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76CE2" w:rsidRPr="00D66A15" w:rsidTr="00D76CE2">
        <w:trPr>
          <w:cantSplit/>
          <w:trHeight w:val="1320"/>
        </w:trPr>
        <w:tc>
          <w:tcPr>
            <w:tcW w:w="9639" w:type="dxa"/>
            <w:shd w:val="clear" w:color="auto" w:fill="auto"/>
          </w:tcPr>
          <w:p w:rsidR="00D76CE2" w:rsidRPr="00D66A15" w:rsidRDefault="00D76CE2" w:rsidP="00AF2E39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</w:rPr>
            </w:pPr>
          </w:p>
          <w:p w:rsidR="00D76CE2" w:rsidRPr="00D66A15" w:rsidRDefault="00D76CE2" w:rsidP="00AF2E39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noProof/>
                <w:kern w:val="1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-191770</wp:posOffset>
                  </wp:positionV>
                  <wp:extent cx="675005" cy="72136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02" r="63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72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CE2" w:rsidRPr="00D66A15" w:rsidTr="00D76CE2">
        <w:trPr>
          <w:cantSplit/>
          <w:trHeight w:val="1386"/>
        </w:trPr>
        <w:tc>
          <w:tcPr>
            <w:tcW w:w="9639" w:type="dxa"/>
            <w:tcBorders>
              <w:bottom w:val="double" w:sz="28" w:space="0" w:color="000000"/>
            </w:tcBorders>
            <w:shd w:val="clear" w:color="auto" w:fill="auto"/>
          </w:tcPr>
          <w:p w:rsidR="00D76CE2" w:rsidRPr="00D66A15" w:rsidRDefault="00D76CE2" w:rsidP="00AF2E39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kern w:val="1"/>
                <w:sz w:val="32"/>
              </w:rPr>
            </w:pPr>
            <w:r w:rsidRPr="00D66A15">
              <w:rPr>
                <w:rFonts w:eastAsia="Andale Sans UI"/>
                <w:b/>
                <w:kern w:val="1"/>
                <w:sz w:val="32"/>
              </w:rPr>
              <w:t>СЛОБОДО-ТУРИНСКИЙ  МУНИЦИПАЛЬНЫЙ ОТДЕЛ</w:t>
            </w:r>
          </w:p>
          <w:p w:rsidR="00D76CE2" w:rsidRPr="00D66A15" w:rsidRDefault="00D76CE2" w:rsidP="00AF2E39">
            <w:pPr>
              <w:widowControl w:val="0"/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32"/>
                <w:szCs w:val="20"/>
              </w:rPr>
            </w:pPr>
            <w:r w:rsidRPr="00D66A15">
              <w:rPr>
                <w:rFonts w:eastAsia="Andale Sans UI"/>
                <w:b/>
                <w:kern w:val="1"/>
                <w:sz w:val="32"/>
              </w:rPr>
              <w:t>УПРАВЛЕНИЯ ОБРАЗОВАНИЕМ</w:t>
            </w:r>
          </w:p>
          <w:p w:rsidR="0092718F" w:rsidRPr="0092718F" w:rsidRDefault="0092718F" w:rsidP="0092718F">
            <w:pPr>
              <w:keepNext/>
              <w:spacing w:line="0" w:lineRule="atLeast"/>
              <w:jc w:val="center"/>
              <w:outlineLvl w:val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92718F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92718F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D76CE2" w:rsidRPr="00D66A15" w:rsidRDefault="00D76CE2" w:rsidP="00D76CE2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spacing w:line="100" w:lineRule="atLeast"/>
              <w:jc w:val="center"/>
              <w:rPr>
                <w:rFonts w:eastAsia="Andale Sans UI"/>
                <w:kern w:val="1"/>
                <w:sz w:val="10"/>
              </w:rPr>
            </w:pPr>
          </w:p>
        </w:tc>
      </w:tr>
      <w:tr w:rsidR="00D76CE2" w:rsidRPr="00D66A15" w:rsidTr="00D76CE2">
        <w:trPr>
          <w:trHeight w:val="366"/>
        </w:trPr>
        <w:tc>
          <w:tcPr>
            <w:tcW w:w="9639" w:type="dxa"/>
            <w:tcBorders>
              <w:top w:val="thinThickSmallGap" w:sz="24" w:space="0" w:color="auto"/>
            </w:tcBorders>
            <w:shd w:val="clear" w:color="auto" w:fill="auto"/>
          </w:tcPr>
          <w:p w:rsidR="0092718F" w:rsidRPr="0092718F" w:rsidRDefault="0092718F" w:rsidP="00AF2E39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u w:val="single"/>
              </w:rPr>
            </w:pPr>
          </w:p>
          <w:p w:rsidR="00D76CE2" w:rsidRPr="00D66A15" w:rsidRDefault="00D76CE2" w:rsidP="00AF2E39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</w:rPr>
            </w:pPr>
            <w:r w:rsidRPr="00D66A15">
              <w:rPr>
                <w:rFonts w:eastAsia="Andale Sans UI"/>
                <w:kern w:val="1"/>
                <w:sz w:val="28"/>
                <w:szCs w:val="28"/>
                <w:u w:val="single"/>
              </w:rPr>
              <w:t xml:space="preserve">от  </w:t>
            </w:r>
            <w:r w:rsidR="003613FF">
              <w:rPr>
                <w:rFonts w:eastAsia="Andale Sans UI"/>
                <w:kern w:val="1"/>
                <w:sz w:val="28"/>
                <w:szCs w:val="28"/>
                <w:u w:val="single"/>
              </w:rPr>
              <w:t>21</w:t>
            </w:r>
            <w:r w:rsidRPr="00D66A15">
              <w:rPr>
                <w:rFonts w:eastAsia="Andale Sans UI"/>
                <w:kern w:val="1"/>
                <w:sz w:val="28"/>
                <w:szCs w:val="28"/>
                <w:u w:val="single"/>
              </w:rPr>
              <w:t>.</w:t>
            </w:r>
            <w:r>
              <w:rPr>
                <w:rFonts w:eastAsia="Andale Sans UI"/>
                <w:kern w:val="1"/>
                <w:sz w:val="28"/>
                <w:szCs w:val="28"/>
                <w:u w:val="single"/>
              </w:rPr>
              <w:t>0</w:t>
            </w:r>
            <w:r w:rsidR="00812C2C">
              <w:rPr>
                <w:rFonts w:eastAsia="Andale Sans UI"/>
                <w:kern w:val="1"/>
                <w:sz w:val="28"/>
                <w:szCs w:val="28"/>
                <w:u w:val="single"/>
              </w:rPr>
              <w:t>8</w:t>
            </w:r>
            <w:r w:rsidRPr="00D66A15">
              <w:rPr>
                <w:rFonts w:eastAsia="Andale Sans UI"/>
                <w:kern w:val="1"/>
                <w:sz w:val="28"/>
                <w:szCs w:val="28"/>
                <w:u w:val="single"/>
              </w:rPr>
              <w:t>.201</w:t>
            </w:r>
            <w:r>
              <w:rPr>
                <w:rFonts w:eastAsia="Andale Sans UI"/>
                <w:kern w:val="1"/>
                <w:sz w:val="28"/>
                <w:szCs w:val="28"/>
                <w:u w:val="single"/>
              </w:rPr>
              <w:t>5</w:t>
            </w:r>
            <w:r w:rsidR="003613FF">
              <w:rPr>
                <w:rFonts w:eastAsia="Andale Sans UI"/>
                <w:kern w:val="1"/>
                <w:sz w:val="28"/>
                <w:szCs w:val="28"/>
                <w:u w:val="single"/>
              </w:rPr>
              <w:t xml:space="preserve">  № 61</w:t>
            </w:r>
            <w:r w:rsidRPr="00D66A15">
              <w:rPr>
                <w:rFonts w:eastAsia="Andale Sans UI"/>
                <w:kern w:val="1"/>
                <w:sz w:val="28"/>
                <w:szCs w:val="28"/>
                <w:u w:val="single"/>
              </w:rPr>
              <w:t xml:space="preserve">-д          </w:t>
            </w:r>
          </w:p>
          <w:p w:rsidR="00D76CE2" w:rsidRPr="00D66A15" w:rsidRDefault="00D76CE2" w:rsidP="00AF2E3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Andale Sans UI"/>
                <w:kern w:val="1"/>
              </w:rPr>
            </w:pPr>
            <w:r w:rsidRPr="00D66A15">
              <w:rPr>
                <w:rFonts w:eastAsia="Andale Sans UI"/>
                <w:kern w:val="1"/>
                <w:sz w:val="28"/>
                <w:szCs w:val="28"/>
              </w:rPr>
              <w:t>с. Туринская Слобода</w:t>
            </w:r>
          </w:p>
        </w:tc>
      </w:tr>
    </w:tbl>
    <w:p w:rsidR="007D03C6" w:rsidRDefault="007D03C6">
      <w:pPr>
        <w:rPr>
          <w:sz w:val="28"/>
          <w:szCs w:val="28"/>
        </w:rPr>
      </w:pPr>
    </w:p>
    <w:p w:rsidR="0092718F" w:rsidRDefault="0092718F">
      <w:pPr>
        <w:rPr>
          <w:sz w:val="28"/>
          <w:szCs w:val="28"/>
        </w:rPr>
      </w:pPr>
    </w:p>
    <w:p w:rsidR="00894EBA" w:rsidRDefault="00062634" w:rsidP="00D76C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</w:t>
      </w:r>
      <w:r w:rsidR="00D76CE2">
        <w:rPr>
          <w:b/>
          <w:i/>
          <w:sz w:val="28"/>
          <w:szCs w:val="28"/>
        </w:rPr>
        <w:t>оложения о</w:t>
      </w:r>
      <w:r w:rsidR="000B4787">
        <w:rPr>
          <w:b/>
          <w:i/>
          <w:sz w:val="28"/>
          <w:szCs w:val="28"/>
        </w:rPr>
        <w:t xml:space="preserve"> комиссии</w:t>
      </w:r>
    </w:p>
    <w:p w:rsidR="002D1845" w:rsidRDefault="000B4787" w:rsidP="00D76C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противодействию коррупции</w:t>
      </w:r>
      <w:r w:rsidR="002D1845">
        <w:rPr>
          <w:b/>
          <w:i/>
          <w:sz w:val="28"/>
          <w:szCs w:val="28"/>
        </w:rPr>
        <w:t xml:space="preserve"> при Слободо-Туринском </w:t>
      </w:r>
    </w:p>
    <w:p w:rsidR="00D76CE2" w:rsidRDefault="002D1845" w:rsidP="00D76C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муниципальном </w:t>
      </w:r>
      <w:proofErr w:type="gramStart"/>
      <w:r>
        <w:rPr>
          <w:b/>
          <w:i/>
          <w:sz w:val="28"/>
          <w:szCs w:val="28"/>
        </w:rPr>
        <w:t>отделе</w:t>
      </w:r>
      <w:proofErr w:type="gramEnd"/>
      <w:r>
        <w:rPr>
          <w:b/>
          <w:i/>
          <w:sz w:val="28"/>
          <w:szCs w:val="28"/>
        </w:rPr>
        <w:t xml:space="preserve"> управления образованием</w:t>
      </w:r>
    </w:p>
    <w:p w:rsidR="00894EBA" w:rsidRDefault="00894EBA" w:rsidP="00D76CE2">
      <w:pPr>
        <w:jc w:val="center"/>
        <w:rPr>
          <w:b/>
          <w:i/>
          <w:sz w:val="28"/>
          <w:szCs w:val="28"/>
        </w:rPr>
      </w:pPr>
    </w:p>
    <w:p w:rsidR="00894EBA" w:rsidRDefault="00894EBA" w:rsidP="00D76CE2">
      <w:pPr>
        <w:jc w:val="center"/>
        <w:rPr>
          <w:b/>
          <w:i/>
          <w:sz w:val="28"/>
          <w:szCs w:val="28"/>
        </w:rPr>
      </w:pPr>
    </w:p>
    <w:p w:rsidR="0092718F" w:rsidRDefault="00D76CE2" w:rsidP="00D76CE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94EBA">
        <w:rPr>
          <w:sz w:val="28"/>
          <w:szCs w:val="28"/>
        </w:rPr>
        <w:t>В соответствии с Указом Президента Российской Федерации от 11.04.2014 № 226, протокола заседания Совета при Губернаторе Свердловской области по противодействию коррупции от 30 июня 2015 года № 2, р</w:t>
      </w:r>
      <w:r w:rsidR="006A6A73" w:rsidRPr="006A6A73">
        <w:rPr>
          <w:color w:val="000000"/>
          <w:sz w:val="28"/>
          <w:szCs w:val="28"/>
          <w:shd w:val="clear" w:color="auto" w:fill="FFFFFF"/>
        </w:rPr>
        <w:t xml:space="preserve">уководствуясь Федеральным </w:t>
      </w:r>
      <w:r w:rsidR="006A6A73">
        <w:rPr>
          <w:color w:val="000000"/>
          <w:sz w:val="28"/>
          <w:szCs w:val="28"/>
          <w:shd w:val="clear" w:color="auto" w:fill="FFFFFF"/>
        </w:rPr>
        <w:t>законом от 25.12.2008 № 273-ФЗ «</w:t>
      </w:r>
      <w:r w:rsidR="006A6A73" w:rsidRPr="006A6A73">
        <w:rPr>
          <w:color w:val="000000"/>
          <w:sz w:val="28"/>
          <w:szCs w:val="28"/>
          <w:shd w:val="clear" w:color="auto" w:fill="FFFFFF"/>
        </w:rPr>
        <w:t>О противодействии коррупции</w:t>
      </w:r>
      <w:r w:rsidR="006A6A73">
        <w:rPr>
          <w:color w:val="000000"/>
          <w:sz w:val="28"/>
          <w:szCs w:val="28"/>
          <w:shd w:val="clear" w:color="auto" w:fill="FFFFFF"/>
        </w:rPr>
        <w:t>»</w:t>
      </w:r>
      <w:r w:rsidR="006A6A73" w:rsidRPr="006A6A73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6A6A73" w:rsidRPr="006A6A73" w:rsidRDefault="006A6A73" w:rsidP="00D76CE2">
      <w:pPr>
        <w:jc w:val="both"/>
        <w:rPr>
          <w:sz w:val="28"/>
          <w:szCs w:val="28"/>
        </w:rPr>
      </w:pPr>
    </w:p>
    <w:p w:rsidR="0092718F" w:rsidRDefault="0092718F" w:rsidP="0092718F">
      <w:pPr>
        <w:shd w:val="clear" w:color="auto" w:fill="FFFFFF"/>
        <w:ind w:right="-143" w:firstLine="709"/>
        <w:jc w:val="both"/>
        <w:rPr>
          <w:b/>
          <w:sz w:val="28"/>
          <w:szCs w:val="28"/>
        </w:rPr>
      </w:pPr>
      <w:r w:rsidRPr="00005C42">
        <w:rPr>
          <w:b/>
          <w:sz w:val="28"/>
          <w:szCs w:val="28"/>
        </w:rPr>
        <w:t xml:space="preserve">ПОСТАНОВЛЯЮ: </w:t>
      </w:r>
    </w:p>
    <w:p w:rsidR="0092718F" w:rsidRPr="00005C42" w:rsidRDefault="0092718F" w:rsidP="0092718F">
      <w:pPr>
        <w:shd w:val="clear" w:color="auto" w:fill="FFFFFF"/>
        <w:ind w:right="-143" w:firstLine="709"/>
        <w:jc w:val="both"/>
        <w:rPr>
          <w:b/>
          <w:sz w:val="28"/>
          <w:szCs w:val="28"/>
        </w:rPr>
      </w:pPr>
    </w:p>
    <w:p w:rsidR="0092718F" w:rsidRDefault="003E3B69" w:rsidP="003E3B69">
      <w:pPr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62634">
        <w:rPr>
          <w:sz w:val="28"/>
          <w:szCs w:val="28"/>
        </w:rPr>
        <w:t>п</w:t>
      </w:r>
      <w:r w:rsidR="0092718F">
        <w:rPr>
          <w:sz w:val="28"/>
          <w:szCs w:val="28"/>
        </w:rPr>
        <w:t>оложение о</w:t>
      </w:r>
      <w:r w:rsidR="00894EBA">
        <w:rPr>
          <w:sz w:val="28"/>
          <w:szCs w:val="28"/>
        </w:rPr>
        <w:t xml:space="preserve"> комиссии по противодействию коррупции </w:t>
      </w:r>
      <w:r w:rsidR="002D1845">
        <w:rPr>
          <w:sz w:val="28"/>
          <w:szCs w:val="28"/>
        </w:rPr>
        <w:t xml:space="preserve">при Слободо-Туринском муниципальном отделе управления образованием </w:t>
      </w:r>
      <w:r w:rsidR="006274F5">
        <w:rPr>
          <w:sz w:val="28"/>
          <w:szCs w:val="28"/>
        </w:rPr>
        <w:t>(п</w:t>
      </w:r>
      <w:r w:rsidR="0092718F" w:rsidRPr="00005C42">
        <w:rPr>
          <w:sz w:val="28"/>
          <w:szCs w:val="28"/>
        </w:rPr>
        <w:t>рил</w:t>
      </w:r>
      <w:r w:rsidR="0081537C">
        <w:rPr>
          <w:sz w:val="28"/>
          <w:szCs w:val="28"/>
        </w:rPr>
        <w:t>ожение № 1</w:t>
      </w:r>
      <w:r w:rsidR="0092718F" w:rsidRPr="00005C42">
        <w:rPr>
          <w:sz w:val="28"/>
          <w:szCs w:val="28"/>
        </w:rPr>
        <w:t>).</w:t>
      </w:r>
    </w:p>
    <w:p w:rsidR="0081537C" w:rsidRPr="00005C42" w:rsidRDefault="003E3B69" w:rsidP="003E3B69">
      <w:pPr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894EBA">
        <w:rPr>
          <w:sz w:val="28"/>
          <w:szCs w:val="28"/>
        </w:rPr>
        <w:t>комиссии по противодействию коррупции</w:t>
      </w:r>
      <w:r w:rsidR="006274F5">
        <w:rPr>
          <w:sz w:val="28"/>
          <w:szCs w:val="28"/>
        </w:rPr>
        <w:t xml:space="preserve"> </w:t>
      </w:r>
      <w:r w:rsidR="002D1845">
        <w:rPr>
          <w:sz w:val="28"/>
          <w:szCs w:val="28"/>
        </w:rPr>
        <w:t xml:space="preserve"> при Слободо-Туринском муниципальном отделе управления образованием </w:t>
      </w:r>
      <w:r w:rsidR="006274F5">
        <w:rPr>
          <w:sz w:val="28"/>
          <w:szCs w:val="28"/>
        </w:rPr>
        <w:t>(п</w:t>
      </w:r>
      <w:r w:rsidR="0081537C">
        <w:rPr>
          <w:sz w:val="28"/>
          <w:szCs w:val="28"/>
        </w:rPr>
        <w:t>риложение № 2).</w:t>
      </w:r>
    </w:p>
    <w:p w:rsidR="0092718F" w:rsidRPr="00005C42" w:rsidRDefault="0081537C" w:rsidP="003E3B69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18F" w:rsidRPr="00005C42">
        <w:rPr>
          <w:sz w:val="28"/>
          <w:szCs w:val="28"/>
        </w:rPr>
        <w:t>.</w:t>
      </w:r>
      <w:r w:rsidR="0092718F">
        <w:rPr>
          <w:sz w:val="28"/>
          <w:szCs w:val="28"/>
        </w:rPr>
        <w:t xml:space="preserve"> </w:t>
      </w:r>
      <w:proofErr w:type="gramStart"/>
      <w:r w:rsidR="0092718F" w:rsidRPr="00005C42">
        <w:rPr>
          <w:sz w:val="28"/>
          <w:szCs w:val="28"/>
        </w:rPr>
        <w:t>Контроль</w:t>
      </w:r>
      <w:r w:rsidR="0092718F">
        <w:rPr>
          <w:sz w:val="28"/>
          <w:szCs w:val="28"/>
        </w:rPr>
        <w:t xml:space="preserve">  </w:t>
      </w:r>
      <w:r w:rsidR="0092718F" w:rsidRPr="00005C42">
        <w:rPr>
          <w:sz w:val="28"/>
          <w:szCs w:val="28"/>
        </w:rPr>
        <w:t xml:space="preserve"> за</w:t>
      </w:r>
      <w:proofErr w:type="gramEnd"/>
      <w:r w:rsidR="0092718F">
        <w:rPr>
          <w:sz w:val="28"/>
          <w:szCs w:val="28"/>
        </w:rPr>
        <w:t xml:space="preserve">  </w:t>
      </w:r>
      <w:r w:rsidR="0092718F" w:rsidRPr="00005C42">
        <w:rPr>
          <w:sz w:val="28"/>
          <w:szCs w:val="28"/>
        </w:rPr>
        <w:t xml:space="preserve"> исполнением</w:t>
      </w:r>
      <w:r w:rsidR="0092718F">
        <w:rPr>
          <w:sz w:val="28"/>
          <w:szCs w:val="28"/>
        </w:rPr>
        <w:t xml:space="preserve">  </w:t>
      </w:r>
      <w:r w:rsidR="0092718F" w:rsidRPr="00005C42">
        <w:rPr>
          <w:sz w:val="28"/>
          <w:szCs w:val="28"/>
        </w:rPr>
        <w:t xml:space="preserve"> настоящего  </w:t>
      </w:r>
      <w:r w:rsidR="0092718F">
        <w:rPr>
          <w:sz w:val="28"/>
          <w:szCs w:val="28"/>
        </w:rPr>
        <w:t xml:space="preserve">  </w:t>
      </w:r>
      <w:r w:rsidR="0092718F" w:rsidRPr="00005C42">
        <w:rPr>
          <w:sz w:val="28"/>
          <w:szCs w:val="28"/>
        </w:rPr>
        <w:t xml:space="preserve">постановления </w:t>
      </w:r>
      <w:r w:rsidR="0092718F">
        <w:rPr>
          <w:sz w:val="28"/>
          <w:szCs w:val="28"/>
        </w:rPr>
        <w:t xml:space="preserve">   </w:t>
      </w:r>
      <w:r w:rsidR="0092718F" w:rsidRPr="00005C42">
        <w:rPr>
          <w:sz w:val="28"/>
          <w:szCs w:val="28"/>
        </w:rPr>
        <w:t>оставляю за собой.</w:t>
      </w: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062634" w:rsidRDefault="00062634" w:rsidP="0092718F">
      <w:pPr>
        <w:ind w:right="-143"/>
        <w:jc w:val="both"/>
        <w:rPr>
          <w:sz w:val="28"/>
          <w:szCs w:val="28"/>
        </w:rPr>
      </w:pPr>
    </w:p>
    <w:p w:rsidR="0092718F" w:rsidRPr="00005C42" w:rsidRDefault="0092718F" w:rsidP="0092718F">
      <w:pPr>
        <w:ind w:right="-143"/>
        <w:jc w:val="both"/>
        <w:rPr>
          <w:sz w:val="28"/>
          <w:szCs w:val="28"/>
        </w:rPr>
      </w:pPr>
    </w:p>
    <w:p w:rsidR="0092718F" w:rsidRDefault="0092718F" w:rsidP="004F534A">
      <w:pPr>
        <w:ind w:right="-143"/>
        <w:jc w:val="center"/>
        <w:rPr>
          <w:sz w:val="28"/>
          <w:szCs w:val="28"/>
        </w:rPr>
      </w:pPr>
      <w:r w:rsidRPr="00005C4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Слободо-Туринского </w:t>
      </w:r>
      <w:r w:rsidRPr="00005C42">
        <w:rPr>
          <w:sz w:val="28"/>
          <w:szCs w:val="28"/>
        </w:rPr>
        <w:t>МОУО:                                   Г.И. Фоминов</w:t>
      </w: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92718F" w:rsidRDefault="0092718F" w:rsidP="0092718F">
      <w:pPr>
        <w:ind w:right="-143"/>
        <w:jc w:val="both"/>
        <w:rPr>
          <w:sz w:val="28"/>
          <w:szCs w:val="28"/>
        </w:rPr>
      </w:pPr>
    </w:p>
    <w:p w:rsidR="00894EBA" w:rsidRDefault="00894EBA" w:rsidP="0092718F">
      <w:pPr>
        <w:ind w:right="-143"/>
        <w:jc w:val="both"/>
        <w:rPr>
          <w:sz w:val="28"/>
          <w:szCs w:val="28"/>
        </w:rPr>
      </w:pPr>
    </w:p>
    <w:p w:rsidR="00894EBA" w:rsidRDefault="00894EBA" w:rsidP="0092718F">
      <w:pPr>
        <w:ind w:right="-143"/>
        <w:jc w:val="both"/>
        <w:rPr>
          <w:sz w:val="28"/>
          <w:szCs w:val="28"/>
        </w:rPr>
      </w:pPr>
    </w:p>
    <w:p w:rsidR="00894EBA" w:rsidRDefault="00894EBA" w:rsidP="0092718F">
      <w:pPr>
        <w:ind w:right="-143"/>
        <w:jc w:val="both"/>
        <w:rPr>
          <w:sz w:val="28"/>
          <w:szCs w:val="28"/>
        </w:rPr>
      </w:pPr>
    </w:p>
    <w:tbl>
      <w:tblPr>
        <w:tblStyle w:val="a4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08"/>
      </w:tblGrid>
      <w:tr w:rsidR="00415CF3" w:rsidTr="00415CF3">
        <w:tc>
          <w:tcPr>
            <w:tcW w:w="6487" w:type="dxa"/>
          </w:tcPr>
          <w:p w:rsidR="00415CF3" w:rsidRDefault="00415CF3" w:rsidP="00FC28A1">
            <w:pPr>
              <w:ind w:right="-143"/>
              <w:jc w:val="right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FD3819" w:rsidRDefault="00FD3819" w:rsidP="00FD3819">
            <w:pPr>
              <w:ind w:right="-143"/>
              <w:jc w:val="right"/>
            </w:pPr>
          </w:p>
          <w:p w:rsidR="00FD3819" w:rsidRDefault="00FD3819" w:rsidP="00FD3819">
            <w:pPr>
              <w:ind w:right="-143"/>
              <w:jc w:val="right"/>
            </w:pP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lastRenderedPageBreak/>
              <w:t>Приложение № 1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к постановлению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 xml:space="preserve">Слободо-Туринского 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муниципального отдела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управления образованием</w:t>
            </w:r>
          </w:p>
          <w:p w:rsidR="00415CF3" w:rsidRDefault="003613FF" w:rsidP="00FD3819">
            <w:pPr>
              <w:ind w:right="-143"/>
              <w:jc w:val="right"/>
              <w:rPr>
                <w:sz w:val="28"/>
                <w:szCs w:val="28"/>
              </w:rPr>
            </w:pPr>
            <w:r w:rsidRPr="00FD3819">
              <w:t>от 21</w:t>
            </w:r>
            <w:r w:rsidR="00415CF3" w:rsidRPr="00FD3819">
              <w:t>.0</w:t>
            </w:r>
            <w:r w:rsidR="002276BD" w:rsidRPr="00FD3819">
              <w:t>8</w:t>
            </w:r>
            <w:r w:rsidR="00415CF3" w:rsidRPr="00FD3819">
              <w:t>.2015 №</w:t>
            </w:r>
            <w:r w:rsidRPr="00FD3819">
              <w:t xml:space="preserve"> 61-д</w:t>
            </w:r>
          </w:p>
        </w:tc>
      </w:tr>
    </w:tbl>
    <w:p w:rsidR="00415CF3" w:rsidRDefault="00415CF3" w:rsidP="00FC28A1">
      <w:pPr>
        <w:ind w:right="-143"/>
        <w:jc w:val="right"/>
        <w:rPr>
          <w:sz w:val="28"/>
          <w:szCs w:val="28"/>
        </w:rPr>
      </w:pPr>
    </w:p>
    <w:p w:rsidR="00FF294B" w:rsidRDefault="00FF294B" w:rsidP="00FC28A1">
      <w:pPr>
        <w:ind w:right="-143"/>
        <w:jc w:val="right"/>
        <w:rPr>
          <w:sz w:val="28"/>
          <w:szCs w:val="28"/>
        </w:rPr>
      </w:pPr>
    </w:p>
    <w:p w:rsidR="002D1845" w:rsidRPr="00FD3819" w:rsidRDefault="00C13959" w:rsidP="00FF294B">
      <w:pPr>
        <w:ind w:right="-143"/>
        <w:jc w:val="center"/>
        <w:rPr>
          <w:b/>
        </w:rPr>
      </w:pPr>
      <w:r w:rsidRPr="00FD3819">
        <w:rPr>
          <w:b/>
        </w:rPr>
        <w:t>Положение</w:t>
      </w:r>
      <w:r w:rsidR="00894EBA" w:rsidRPr="00FD3819">
        <w:rPr>
          <w:b/>
        </w:rPr>
        <w:t xml:space="preserve"> о комиссии по противодействию коррупции</w:t>
      </w:r>
      <w:r w:rsidR="002D1845" w:rsidRPr="00FD3819">
        <w:rPr>
          <w:b/>
        </w:rPr>
        <w:t xml:space="preserve"> </w:t>
      </w:r>
    </w:p>
    <w:p w:rsidR="0092718F" w:rsidRPr="00FD3819" w:rsidRDefault="002D1845" w:rsidP="00FF294B">
      <w:pPr>
        <w:ind w:right="-143"/>
        <w:jc w:val="center"/>
        <w:rPr>
          <w:b/>
        </w:rPr>
      </w:pPr>
      <w:r w:rsidRPr="00FD3819">
        <w:rPr>
          <w:b/>
        </w:rPr>
        <w:t>при Слободо-Туринском муниципальном отделе управления образованием</w:t>
      </w:r>
    </w:p>
    <w:p w:rsidR="00C13959" w:rsidRPr="00FD3819" w:rsidRDefault="00C13959" w:rsidP="00FF294B">
      <w:pPr>
        <w:ind w:right="-143"/>
        <w:jc w:val="center"/>
      </w:pPr>
    </w:p>
    <w:p w:rsidR="00C13959" w:rsidRPr="00FD3819" w:rsidRDefault="009E61CE" w:rsidP="00874693">
      <w:pPr>
        <w:pStyle w:val="a3"/>
        <w:numPr>
          <w:ilvl w:val="0"/>
          <w:numId w:val="2"/>
        </w:numPr>
        <w:ind w:left="0" w:right="-143" w:firstLine="0"/>
        <w:jc w:val="center"/>
      </w:pPr>
      <w:r w:rsidRPr="00FD3819">
        <w:t>Общие положения</w:t>
      </w:r>
    </w:p>
    <w:p w:rsidR="00B052A1" w:rsidRPr="00FD3819" w:rsidRDefault="00B052A1" w:rsidP="00B052A1">
      <w:pPr>
        <w:pStyle w:val="a3"/>
        <w:ind w:left="1065" w:right="-143"/>
      </w:pPr>
    </w:p>
    <w:p w:rsidR="00894EBA" w:rsidRPr="00FD3819" w:rsidRDefault="00894EBA" w:rsidP="009822CC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 xml:space="preserve">Настоящее Положение определяет порядок деятельности, задачи и компетенцию Комиссии по противодействию коррупции </w:t>
      </w:r>
      <w:r w:rsidR="002D1845" w:rsidRPr="00FD3819">
        <w:t xml:space="preserve">при </w:t>
      </w:r>
      <w:r w:rsidRPr="00FD3819">
        <w:t xml:space="preserve">Слободо-Туринском муниципальном отделе управления образованием (далее - </w:t>
      </w:r>
      <w:r w:rsidR="00A9728D" w:rsidRPr="00FD3819">
        <w:t>Комиссия</w:t>
      </w:r>
      <w:r w:rsidRPr="00FD3819">
        <w:t>), а также образовательных организациях Слободо-Туринского муниципального района (далее – ОО).</w:t>
      </w:r>
    </w:p>
    <w:p w:rsidR="00894EBA" w:rsidRPr="00FD3819" w:rsidRDefault="00894EBA" w:rsidP="009822CC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Комиссия является совещательным органом, который систематически осуществляет комплекс мероприятий по</w:t>
      </w:r>
      <w:proofErr w:type="gramStart"/>
      <w:r w:rsidR="002D1845" w:rsidRPr="00FD3819">
        <w:t xml:space="preserve"> </w:t>
      </w:r>
      <w:r w:rsidRPr="00FD3819">
        <w:t>:</w:t>
      </w:r>
      <w:proofErr w:type="gramEnd"/>
    </w:p>
    <w:p w:rsidR="00894EBA" w:rsidRPr="00FD3819" w:rsidRDefault="00894EBA" w:rsidP="00894EBA">
      <w:pPr>
        <w:pStyle w:val="a3"/>
        <w:ind w:left="0" w:right="-143"/>
        <w:jc w:val="both"/>
      </w:pPr>
      <w:r w:rsidRPr="00FD3819">
        <w:t>- выявлению и устранению причин и условий, порождающих коррупцию;</w:t>
      </w:r>
    </w:p>
    <w:p w:rsidR="00894EBA" w:rsidRPr="00FD3819" w:rsidRDefault="00894EBA" w:rsidP="00894EBA">
      <w:pPr>
        <w:pStyle w:val="a3"/>
        <w:ind w:left="0" w:right="-143"/>
        <w:jc w:val="both"/>
      </w:pPr>
      <w:r w:rsidRPr="00FD3819">
        <w:t xml:space="preserve">- выработке оптимальных механизмов защиты от проникновения коррупции в </w:t>
      </w:r>
      <w:r w:rsidR="00A9728D" w:rsidRPr="00FD3819">
        <w:t xml:space="preserve">Слободо-Туринском муниципальном отделе управления образованием (далее – </w:t>
      </w:r>
      <w:r w:rsidRPr="00FD3819">
        <w:t>МОУО</w:t>
      </w:r>
      <w:r w:rsidR="00A9728D" w:rsidRPr="00FD3819">
        <w:t>)</w:t>
      </w:r>
      <w:r w:rsidRPr="00FD3819">
        <w:t xml:space="preserve"> и ОО с учетом их специфики, снижению в них коррупционных рисков;</w:t>
      </w:r>
    </w:p>
    <w:p w:rsidR="00894EBA" w:rsidRPr="00FD3819" w:rsidRDefault="00894EBA" w:rsidP="00894EBA">
      <w:pPr>
        <w:pStyle w:val="a3"/>
        <w:ind w:left="0" w:right="-143"/>
        <w:jc w:val="both"/>
      </w:pPr>
      <w:r w:rsidRPr="00FD3819">
        <w:t>- созданию единой системы мониторинга и информирования работников МОУО и ОО по проблемам коррупции;</w:t>
      </w:r>
    </w:p>
    <w:p w:rsidR="00894EBA" w:rsidRPr="00FD3819" w:rsidRDefault="00894EBA" w:rsidP="00894EBA">
      <w:pPr>
        <w:pStyle w:val="a3"/>
        <w:ind w:left="0" w:right="-143"/>
        <w:jc w:val="both"/>
      </w:pPr>
      <w:r w:rsidRPr="00FD3819">
        <w:t xml:space="preserve">- </w:t>
      </w:r>
      <w:r w:rsidR="000C48A6" w:rsidRPr="00FD3819">
        <w:t>антикоррупционной пропаганде и воспитанию;</w:t>
      </w:r>
    </w:p>
    <w:p w:rsidR="000C48A6" w:rsidRPr="00FD3819" w:rsidRDefault="000C48A6" w:rsidP="00894EBA">
      <w:pPr>
        <w:pStyle w:val="a3"/>
        <w:ind w:left="0" w:right="-143"/>
        <w:jc w:val="both"/>
      </w:pPr>
      <w:r w:rsidRPr="00FD3819">
        <w:t>- привлечению общественности и СМИ к сотрудничеству по вопросам противодействия коррупции в целях выработки у работников МОУО</w:t>
      </w:r>
      <w:r w:rsidR="00FF03AC" w:rsidRPr="00FD3819">
        <w:t xml:space="preserve"> и</w:t>
      </w:r>
      <w:r w:rsidRPr="00FD3819">
        <w:t xml:space="preserve"> ОО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033FA" w:rsidRPr="00FD3819" w:rsidRDefault="005033FA" w:rsidP="00212B7B">
      <w:pPr>
        <w:numPr>
          <w:ilvl w:val="1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t>Для целей настоящего Положения применяются следующие понятия и определения:</w:t>
      </w:r>
    </w:p>
    <w:p w:rsidR="005033FA" w:rsidRPr="00FD3819" w:rsidRDefault="005033FA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 xml:space="preserve">Коррупция - под коррупцией понимается </w:t>
      </w:r>
      <w:r w:rsidRPr="00FD3819">
        <w:rPr>
          <w:i/>
          <w:spacing w:val="-11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5033FA" w:rsidRPr="00FD3819" w:rsidRDefault="005033FA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>Противодействие коррупции - скоординированная деятельность федеральных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033FA" w:rsidRPr="00FD3819" w:rsidRDefault="005033FA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>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F03AC" w:rsidRPr="00FD3819" w:rsidRDefault="005033FA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 xml:space="preserve"> Субъекты антикоррупционной политики – органов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5033FA" w:rsidRPr="00FD3819" w:rsidRDefault="005033FA" w:rsidP="00FF03AC">
      <w:pPr>
        <w:suppressAutoHyphens/>
        <w:ind w:right="-2" w:firstLine="708"/>
        <w:jc w:val="both"/>
        <w:rPr>
          <w:spacing w:val="-11"/>
        </w:rPr>
      </w:pPr>
      <w:r w:rsidRPr="00FD3819">
        <w:rPr>
          <w:spacing w:val="-11"/>
        </w:rPr>
        <w:t>В МОУО субъектами антикоррупционной политики являются:</w:t>
      </w:r>
    </w:p>
    <w:p w:rsidR="005033FA" w:rsidRPr="00FD3819" w:rsidRDefault="005033FA" w:rsidP="00D43EC2">
      <w:pPr>
        <w:suppressAutoHyphens/>
        <w:ind w:right="-2"/>
        <w:jc w:val="both"/>
        <w:rPr>
          <w:spacing w:val="-11"/>
        </w:rPr>
      </w:pPr>
      <w:r w:rsidRPr="00FD3819">
        <w:rPr>
          <w:spacing w:val="-11"/>
        </w:rPr>
        <w:t>- руководители структурных подразделений МОУО;</w:t>
      </w:r>
    </w:p>
    <w:p w:rsidR="005033FA" w:rsidRPr="00FD3819" w:rsidRDefault="005033FA" w:rsidP="00D43EC2">
      <w:pPr>
        <w:suppressAutoHyphens/>
        <w:ind w:right="-2"/>
        <w:jc w:val="both"/>
        <w:rPr>
          <w:spacing w:val="-11"/>
        </w:rPr>
      </w:pPr>
      <w:r w:rsidRPr="00FD3819">
        <w:rPr>
          <w:spacing w:val="-11"/>
        </w:rPr>
        <w:t>- специалисты МОУО;</w:t>
      </w:r>
    </w:p>
    <w:p w:rsidR="005033FA" w:rsidRPr="00FD3819" w:rsidRDefault="005033FA" w:rsidP="00D43EC2">
      <w:pPr>
        <w:suppressAutoHyphens/>
        <w:ind w:right="-2"/>
        <w:jc w:val="both"/>
        <w:rPr>
          <w:spacing w:val="-11"/>
        </w:rPr>
      </w:pPr>
      <w:r w:rsidRPr="00FD3819">
        <w:rPr>
          <w:spacing w:val="-11"/>
        </w:rPr>
        <w:t>- руководители ОО.</w:t>
      </w:r>
    </w:p>
    <w:p w:rsidR="005033FA" w:rsidRPr="00FD3819" w:rsidRDefault="00D43EC2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>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выгоды, а также лица, незаконно предоставляющие такие выгоды.</w:t>
      </w:r>
    </w:p>
    <w:p w:rsidR="005033FA" w:rsidRPr="00FD3819" w:rsidRDefault="00D43EC2" w:rsidP="00D43EC2">
      <w:pPr>
        <w:pStyle w:val="a3"/>
        <w:numPr>
          <w:ilvl w:val="2"/>
          <w:numId w:val="2"/>
        </w:numPr>
        <w:suppressAutoHyphens/>
        <w:ind w:left="0" w:right="-2" w:firstLine="709"/>
        <w:jc w:val="both"/>
        <w:rPr>
          <w:spacing w:val="-11"/>
        </w:rPr>
      </w:pPr>
      <w:r w:rsidRPr="00FD3819">
        <w:rPr>
          <w:spacing w:val="-11"/>
        </w:rPr>
        <w:t xml:space="preserve">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</w:t>
      </w:r>
      <w:r w:rsidR="0011608F" w:rsidRPr="00FD3819">
        <w:rPr>
          <w:spacing w:val="-11"/>
        </w:rPr>
        <w:t>условий, порождающих коррупционные правонарушения, или способствующих их распространению.</w:t>
      </w:r>
      <w:r w:rsidR="005033FA" w:rsidRPr="00FD3819">
        <w:rPr>
          <w:spacing w:val="-11"/>
        </w:rPr>
        <w:t xml:space="preserve"> </w:t>
      </w:r>
    </w:p>
    <w:p w:rsidR="001B4438" w:rsidRPr="00FD3819" w:rsidRDefault="0011608F" w:rsidP="009822CC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 xml:space="preserve">Комиссия в своей </w:t>
      </w:r>
      <w:r w:rsidR="001B4438" w:rsidRPr="00FD3819">
        <w:t xml:space="preserve">деятельности руководствуется Конституцией Российской Федерации, Федеральными законами от 25.12.2008 № 273-ФЗ «О противодействии </w:t>
      </w:r>
      <w:r w:rsidR="001B4438" w:rsidRPr="00FD3819">
        <w:lastRenderedPageBreak/>
        <w:t>коррупции», от 29.12.2012 № 273-ФЗ «Об образовании в Российской Федерации», другими нормативными правовыми актами, а также настоящим Положением.</w:t>
      </w:r>
    </w:p>
    <w:p w:rsidR="005667F7" w:rsidRPr="00FD3819" w:rsidRDefault="005667F7" w:rsidP="007709E1">
      <w:pPr>
        <w:ind w:right="-143"/>
      </w:pPr>
    </w:p>
    <w:p w:rsidR="00212B7B" w:rsidRPr="00FD3819" w:rsidRDefault="00694AC7" w:rsidP="00874693">
      <w:pPr>
        <w:pStyle w:val="a3"/>
        <w:numPr>
          <w:ilvl w:val="0"/>
          <w:numId w:val="2"/>
        </w:numPr>
        <w:ind w:left="0" w:right="-143" w:firstLine="0"/>
        <w:jc w:val="center"/>
      </w:pPr>
      <w:r w:rsidRPr="00FD3819">
        <w:t>З</w:t>
      </w:r>
      <w:r w:rsidR="007406DF" w:rsidRPr="00FD3819">
        <w:t xml:space="preserve">адачи </w:t>
      </w:r>
      <w:r w:rsidR="001B4438" w:rsidRPr="00FD3819">
        <w:t>Комиссии</w:t>
      </w:r>
    </w:p>
    <w:p w:rsidR="002D1845" w:rsidRPr="00FD3819" w:rsidRDefault="002D1845" w:rsidP="002D1845">
      <w:pPr>
        <w:pStyle w:val="a3"/>
        <w:ind w:left="1065" w:right="-143"/>
      </w:pPr>
    </w:p>
    <w:p w:rsidR="00B052A1" w:rsidRPr="00FD3819" w:rsidRDefault="001B4438" w:rsidP="00B052A1">
      <w:pPr>
        <w:pStyle w:val="a3"/>
        <w:ind w:left="709" w:right="-143"/>
      </w:pPr>
      <w:r w:rsidRPr="00FD3819">
        <w:t>Комиссия для решения стоящих перед ней задач:</w:t>
      </w:r>
    </w:p>
    <w:p w:rsidR="00AD780D" w:rsidRPr="00FD3819" w:rsidRDefault="001B4438" w:rsidP="007709E1">
      <w:pPr>
        <w:pStyle w:val="a3"/>
        <w:numPr>
          <w:ilvl w:val="1"/>
          <w:numId w:val="2"/>
        </w:numPr>
        <w:ind w:left="0" w:right="-143" w:firstLine="709"/>
        <w:jc w:val="both"/>
        <w:rPr>
          <w:color w:val="000000"/>
          <w:shd w:val="clear" w:color="auto" w:fill="FFFFFF"/>
        </w:rPr>
      </w:pPr>
      <w:r w:rsidRPr="00FD3819">
        <w:rPr>
          <w:color w:val="000000"/>
          <w:shd w:val="clear" w:color="auto" w:fill="FFFFFF"/>
        </w:rPr>
        <w:t>Участвует в разработке и реализации приоритетных направлений осуществления управлением образования и образовательными организациями антикоррупционной политики.</w:t>
      </w:r>
    </w:p>
    <w:p w:rsidR="001B4438" w:rsidRPr="00FD3819" w:rsidRDefault="001B4438" w:rsidP="007709E1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Координирует деятельность структурных подразделений МОУО по устранению причин коррупции и условий им способствующих, выявлению и пресечению фактов коррупц</w:t>
      </w:r>
      <w:proofErr w:type="gramStart"/>
      <w:r w:rsidRPr="00FD3819">
        <w:t>ии и её</w:t>
      </w:r>
      <w:proofErr w:type="gramEnd"/>
      <w:r w:rsidRPr="00FD3819">
        <w:t xml:space="preserve"> проявлений.</w:t>
      </w:r>
    </w:p>
    <w:p w:rsidR="001B4438" w:rsidRPr="00FD3819" w:rsidRDefault="001B4438" w:rsidP="001B4438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Вносит предложения, направленные на реализацию мероприятий по устранению причин и условий, способствующих коррупции в МОУО и ОО.</w:t>
      </w:r>
    </w:p>
    <w:p w:rsidR="001B4438" w:rsidRPr="00FD3819" w:rsidRDefault="001B4438" w:rsidP="001B4438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Вырабатывает рекомендации для практического использования по предотвращению и профилактике коррупционных правонарушений в деятельности МОУО и ОО.</w:t>
      </w:r>
    </w:p>
    <w:p w:rsidR="001B4438" w:rsidRPr="00FD3819" w:rsidRDefault="001B4438" w:rsidP="001B4438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Оказывает консультативную помощь руководителям ОО, работникам МОУО по вопросам, связанным с применен</w:t>
      </w:r>
      <w:r w:rsidR="0015054E" w:rsidRPr="00FD3819">
        <w:t>и</w:t>
      </w:r>
      <w:r w:rsidRPr="00FD3819">
        <w:t>ем на практике общих принципов служебного поведения работников</w:t>
      </w:r>
      <w:r w:rsidR="0015054E" w:rsidRPr="00FD3819">
        <w:t>.</w:t>
      </w:r>
    </w:p>
    <w:p w:rsidR="0015054E" w:rsidRPr="00FD3819" w:rsidRDefault="0015054E" w:rsidP="001B4438">
      <w:pPr>
        <w:pStyle w:val="a3"/>
        <w:numPr>
          <w:ilvl w:val="1"/>
          <w:numId w:val="2"/>
        </w:numPr>
        <w:ind w:left="0" w:right="-143" w:firstLine="709"/>
        <w:jc w:val="both"/>
      </w:pPr>
      <w:r w:rsidRPr="00FD3819"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202D1" w:rsidRPr="00FD3819" w:rsidRDefault="005202D1" w:rsidP="005202D1">
      <w:pPr>
        <w:pStyle w:val="a3"/>
        <w:ind w:left="709" w:right="-143"/>
        <w:jc w:val="both"/>
      </w:pPr>
    </w:p>
    <w:p w:rsidR="00694AC7" w:rsidRPr="00FD3819" w:rsidRDefault="0015054E" w:rsidP="00874693">
      <w:pPr>
        <w:pStyle w:val="a3"/>
        <w:numPr>
          <w:ilvl w:val="0"/>
          <w:numId w:val="3"/>
        </w:numPr>
        <w:ind w:left="0" w:right="-143" w:firstLine="0"/>
        <w:jc w:val="center"/>
      </w:pPr>
      <w:r w:rsidRPr="00FD3819">
        <w:t>Порядок формирования и деятельность Комиссии</w:t>
      </w:r>
    </w:p>
    <w:p w:rsidR="00874693" w:rsidRPr="00FD3819" w:rsidRDefault="00874693" w:rsidP="00B052A1">
      <w:pPr>
        <w:pStyle w:val="a3"/>
        <w:ind w:left="1065" w:right="-143"/>
      </w:pPr>
    </w:p>
    <w:p w:rsidR="0097616C" w:rsidRPr="00FD3819" w:rsidRDefault="0015054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>Состав комиссии утверждается постановлением Слободо-Туринского МОУО.</w:t>
      </w:r>
    </w:p>
    <w:p w:rsidR="0015054E" w:rsidRPr="00FD3819" w:rsidRDefault="0015054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>Присутствие на заседаниях Комиссии её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</w:t>
      </w:r>
      <w:r w:rsidR="00135229" w:rsidRPr="00FD3819">
        <w:t>ым</w:t>
      </w:r>
      <w:r w:rsidRPr="00FD3819">
        <w:t xml:space="preserve"> вопросам в письменном виде.</w:t>
      </w:r>
    </w:p>
    <w:p w:rsidR="0015054E" w:rsidRPr="00FD3819" w:rsidRDefault="0015054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 xml:space="preserve">Заседание Комиссии правомочно, если на нем присутствовало не менее двух третей общего числа его членов. </w:t>
      </w:r>
      <w:proofErr w:type="gramStart"/>
      <w:r w:rsidRPr="00FD3819">
        <w:t>В случае несогласия с принятым решением, член Комиссии вправе в письменной виде изложить особое мнение, которое подлежит приобщению к протоколу.</w:t>
      </w:r>
      <w:proofErr w:type="gramEnd"/>
    </w:p>
    <w:p w:rsidR="0015054E" w:rsidRPr="00FD3819" w:rsidRDefault="0015054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информации.</w:t>
      </w:r>
    </w:p>
    <w:p w:rsidR="0015054E" w:rsidRPr="00FD3819" w:rsidRDefault="0015054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>Заместитель председателя Комиссии, в случае отсутствия председателя Комиссии, по его поручению, прово</w:t>
      </w:r>
      <w:r w:rsidR="00A21A1E" w:rsidRPr="00FD3819">
        <w:t>дит заседания Комиссии. Член Комиссии осуществляют свою деятельность на общественных началах.</w:t>
      </w:r>
    </w:p>
    <w:p w:rsidR="00A21A1E" w:rsidRPr="00FD3819" w:rsidRDefault="00A21A1E" w:rsidP="00135229">
      <w:pPr>
        <w:pStyle w:val="a5"/>
        <w:numPr>
          <w:ilvl w:val="1"/>
          <w:numId w:val="3"/>
        </w:numPr>
        <w:ind w:left="0" w:firstLine="709"/>
        <w:jc w:val="both"/>
      </w:pPr>
      <w:r w:rsidRPr="00FD3819">
        <w:t>Секретарь Комиссии:</w:t>
      </w:r>
    </w:p>
    <w:p w:rsidR="00A21A1E" w:rsidRPr="00FD3819" w:rsidRDefault="00A21A1E" w:rsidP="00135229">
      <w:pPr>
        <w:pStyle w:val="a5"/>
        <w:jc w:val="both"/>
      </w:pPr>
      <w:r w:rsidRPr="00FD3819">
        <w:t>- организует подготовку материалов к заседанию Комиссии, а также проектов его решений;</w:t>
      </w:r>
    </w:p>
    <w:p w:rsidR="00A21A1E" w:rsidRPr="00FD3819" w:rsidRDefault="00A21A1E" w:rsidP="00135229">
      <w:pPr>
        <w:pStyle w:val="a5"/>
        <w:jc w:val="both"/>
      </w:pPr>
      <w:r w:rsidRPr="00FD3819">
        <w:t>- информирует членов Комиссии о месте, времени проведения и повестке дня очередного заседания Комиссии, обеспечивает необходимыми справочно - информационными материалами.</w:t>
      </w:r>
    </w:p>
    <w:p w:rsidR="009E7643" w:rsidRPr="00FD3819" w:rsidRDefault="009E7643" w:rsidP="00E25124">
      <w:pPr>
        <w:pStyle w:val="a5"/>
        <w:ind w:firstLine="709"/>
        <w:jc w:val="both"/>
      </w:pPr>
      <w:r w:rsidRPr="00FD3819">
        <w:t>3.7. Основанием для проведения внеочередного заседания Комиссии является информация о факте коррупции, полученная от правоохранительных органов, судебных или иных государственных органов, от организаций, должностных лиц или граждан.</w:t>
      </w:r>
    </w:p>
    <w:p w:rsidR="009E7643" w:rsidRPr="00FD3819" w:rsidRDefault="009E7643" w:rsidP="00E25124">
      <w:pPr>
        <w:pStyle w:val="a5"/>
        <w:ind w:firstLine="709"/>
        <w:jc w:val="both"/>
      </w:pPr>
      <w:r w:rsidRPr="00FD3819">
        <w:t xml:space="preserve">3.8. Информация о факте коррупции рассматривается </w:t>
      </w:r>
      <w:proofErr w:type="gramStart"/>
      <w:r w:rsidRPr="00FD3819">
        <w:t>Комиссией</w:t>
      </w:r>
      <w:proofErr w:type="gramEnd"/>
      <w:r w:rsidRPr="00FD3819">
        <w:t xml:space="preserve"> если она представлена в письменном виде и содержит следующие сведения: фамилию, имя, отчество гражданина, описание факта коррупции, данные об источнике информации.</w:t>
      </w:r>
    </w:p>
    <w:p w:rsidR="009E7643" w:rsidRPr="00FD3819" w:rsidRDefault="009E7643" w:rsidP="00E25124">
      <w:pPr>
        <w:pStyle w:val="a5"/>
        <w:ind w:firstLine="709"/>
        <w:jc w:val="both"/>
      </w:pPr>
      <w:r w:rsidRPr="00FD3819">
        <w:lastRenderedPageBreak/>
        <w:t>3.9. По результатам проведения внеочередного заседания, Комиссия предлагает принять решение о проведении служебной проверки сотрудника, в котором зафиксирован факт коррупции.</w:t>
      </w:r>
    </w:p>
    <w:p w:rsidR="00160566" w:rsidRPr="00FD3819" w:rsidRDefault="00160566" w:rsidP="00E25124">
      <w:pPr>
        <w:pStyle w:val="a5"/>
        <w:ind w:firstLine="709"/>
        <w:jc w:val="both"/>
      </w:pPr>
      <w:r w:rsidRPr="00FD3819">
        <w:t>3.10. Работа Комиссии осуществляется на плановой основе.</w:t>
      </w:r>
    </w:p>
    <w:p w:rsidR="00160566" w:rsidRPr="00FD3819" w:rsidRDefault="00160566" w:rsidP="00E25124">
      <w:pPr>
        <w:pStyle w:val="a5"/>
        <w:ind w:firstLine="709"/>
        <w:jc w:val="both"/>
      </w:pPr>
      <w:r w:rsidRPr="00FD3819">
        <w:t xml:space="preserve">3.11. Заседания Комиссии проводятся по мере необходимости, но не реже двух раз в год. По решению председателя Комиссии могут проводиться внеочередные заседания Комиссии. Предложения по повестке дня заседания могут вноситься любым членом Комиссии.  </w:t>
      </w:r>
    </w:p>
    <w:p w:rsidR="00A21A1E" w:rsidRPr="00FD3819" w:rsidRDefault="00A21A1E" w:rsidP="00A21A1E">
      <w:pPr>
        <w:pStyle w:val="a5"/>
        <w:ind w:left="709"/>
      </w:pPr>
    </w:p>
    <w:p w:rsidR="00F4321E" w:rsidRPr="00FD3819" w:rsidRDefault="00A21A1E" w:rsidP="00874693">
      <w:pPr>
        <w:pStyle w:val="a5"/>
        <w:numPr>
          <w:ilvl w:val="0"/>
          <w:numId w:val="3"/>
        </w:numPr>
        <w:ind w:left="0" w:firstLine="0"/>
        <w:jc w:val="center"/>
      </w:pPr>
      <w:r w:rsidRPr="00FD3819">
        <w:t>Полномочия Комиссии</w:t>
      </w:r>
    </w:p>
    <w:p w:rsidR="00874693" w:rsidRPr="00FD3819" w:rsidRDefault="00874693" w:rsidP="0097616C">
      <w:pPr>
        <w:pStyle w:val="a5"/>
        <w:ind w:left="1065"/>
      </w:pPr>
    </w:p>
    <w:p w:rsidR="00B13DF4" w:rsidRPr="00FD3819" w:rsidRDefault="00A21A1E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>Комиссия координирует деятельность МОУО по реализации мер по противодействию коррупции.</w:t>
      </w:r>
    </w:p>
    <w:p w:rsidR="00A21A1E" w:rsidRPr="00FD3819" w:rsidRDefault="009A1AD5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>Комиссия вносит предложения на рассмотрение начальника МОУО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относящихся к её компетенции.</w:t>
      </w:r>
    </w:p>
    <w:p w:rsidR="009A1AD5" w:rsidRPr="00FD3819" w:rsidRDefault="009A1AD5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>Участвует в разработке форм и методов осуществления антикоррупционной деятельности и контролирует их реализацию.</w:t>
      </w:r>
    </w:p>
    <w:p w:rsidR="009A1AD5" w:rsidRPr="00FD3819" w:rsidRDefault="009A1AD5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 xml:space="preserve">Содействует работе по проведению анализа и </w:t>
      </w:r>
      <w:proofErr w:type="gramStart"/>
      <w:r w:rsidRPr="00FD3819">
        <w:t>экспертизы</w:t>
      </w:r>
      <w:proofErr w:type="gramEnd"/>
      <w:r w:rsidRPr="00FD3819">
        <w:t xml:space="preserve"> издаваемых в МОУО документов нормативного характера по вопросам противодействия коррупции.</w:t>
      </w:r>
    </w:p>
    <w:p w:rsidR="009A1AD5" w:rsidRPr="00FD3819" w:rsidRDefault="009509A8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>Рассматривает предложения о совершенствовании методической и организационной работы противодействия коррупции в МОУО.</w:t>
      </w:r>
    </w:p>
    <w:p w:rsidR="009509A8" w:rsidRPr="00FD3819" w:rsidRDefault="009509A8" w:rsidP="00E25124">
      <w:pPr>
        <w:pStyle w:val="a3"/>
        <w:numPr>
          <w:ilvl w:val="1"/>
          <w:numId w:val="3"/>
        </w:numPr>
        <w:ind w:left="0" w:right="-143" w:firstLine="709"/>
        <w:jc w:val="both"/>
      </w:pPr>
      <w:proofErr w:type="gramStart"/>
      <w:r w:rsidRPr="00FD3819">
        <w:t>Полномочия Комиссии, порядок её формирования и деятельности определяются настоящим Положением в соответствии с Конституцией РФ и законами Российской Федерации, указами Президента Российской Федерации, постановлениями Правительства Российской Федерации, Свердловской области и администрации Слободо-Туринского муниципального района, приказами Министерства образования и науки РФ и Министерства общего и профессионального образования Свердловской области, Положением о Слободо-Туринском МОУО и другими локальными нормативными актами МОУО.</w:t>
      </w:r>
      <w:proofErr w:type="gramEnd"/>
    </w:p>
    <w:p w:rsidR="009509A8" w:rsidRPr="00FD3819" w:rsidRDefault="009509A8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>В зависимости от рассматриваемых вопросов, к участию в заседаниях Комиссии могут быть привлекаться иные лица, по согласованию с председателем Комиссии.</w:t>
      </w:r>
    </w:p>
    <w:p w:rsidR="009509A8" w:rsidRPr="00FD3819" w:rsidRDefault="009509A8" w:rsidP="00E25124">
      <w:pPr>
        <w:pStyle w:val="a3"/>
        <w:numPr>
          <w:ilvl w:val="1"/>
          <w:numId w:val="3"/>
        </w:numPr>
        <w:ind w:left="0" w:right="-143" w:firstLine="709"/>
        <w:jc w:val="both"/>
      </w:pPr>
      <w:r w:rsidRPr="00FD3819">
        <w:t xml:space="preserve">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постановлений начальника МОУО, если иное не предусмотрено действующим законодательством. Члены Комиссии обладают равными правами при принятии решений. </w:t>
      </w:r>
    </w:p>
    <w:p w:rsidR="005202D1" w:rsidRPr="00FD3819" w:rsidRDefault="005202D1" w:rsidP="00E25124">
      <w:pPr>
        <w:pStyle w:val="a3"/>
        <w:ind w:left="0" w:right="-143" w:firstLine="709"/>
        <w:jc w:val="both"/>
      </w:pPr>
    </w:p>
    <w:p w:rsidR="00B13DF4" w:rsidRPr="00FD3819" w:rsidRDefault="00B13DF4" w:rsidP="00B13DF4">
      <w:pPr>
        <w:pStyle w:val="a3"/>
        <w:ind w:left="705" w:right="-143"/>
        <w:jc w:val="both"/>
      </w:pPr>
    </w:p>
    <w:p w:rsidR="00DB046E" w:rsidRPr="00FD3819" w:rsidRDefault="00DB046E" w:rsidP="00B13DF4">
      <w:pPr>
        <w:pStyle w:val="a3"/>
        <w:ind w:left="705" w:right="-143"/>
        <w:jc w:val="both"/>
      </w:pPr>
    </w:p>
    <w:p w:rsidR="00DB046E" w:rsidRDefault="00DB046E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</w:p>
    <w:p w:rsidR="00FD3819" w:rsidRDefault="00FD3819" w:rsidP="00B13DF4">
      <w:pPr>
        <w:pStyle w:val="a3"/>
        <w:ind w:left="705" w:right="-143"/>
        <w:jc w:val="both"/>
      </w:pPr>
      <w:bookmarkStart w:id="0" w:name="_GoBack"/>
      <w:bookmarkEnd w:id="0"/>
    </w:p>
    <w:p w:rsidR="00FD3819" w:rsidRDefault="00FD3819" w:rsidP="00B13DF4">
      <w:pPr>
        <w:pStyle w:val="a3"/>
        <w:ind w:left="705" w:right="-143"/>
        <w:jc w:val="both"/>
      </w:pPr>
    </w:p>
    <w:p w:rsidR="00FD3819" w:rsidRPr="00FD3819" w:rsidRDefault="00FD3819" w:rsidP="00B13DF4">
      <w:pPr>
        <w:pStyle w:val="a3"/>
        <w:ind w:left="705" w:right="-143"/>
        <w:jc w:val="both"/>
      </w:pPr>
    </w:p>
    <w:tbl>
      <w:tblPr>
        <w:tblStyle w:val="a4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649"/>
      </w:tblGrid>
      <w:tr w:rsidR="00415CF3" w:rsidRPr="00FD3819" w:rsidTr="00415CF3">
        <w:tc>
          <w:tcPr>
            <w:tcW w:w="5499" w:type="dxa"/>
          </w:tcPr>
          <w:p w:rsidR="00415CF3" w:rsidRDefault="00415CF3" w:rsidP="00D26B80">
            <w:pPr>
              <w:pStyle w:val="a3"/>
              <w:ind w:left="0" w:right="-143"/>
              <w:jc w:val="right"/>
              <w:rPr>
                <w:sz w:val="24"/>
                <w:szCs w:val="24"/>
              </w:rPr>
            </w:pPr>
          </w:p>
          <w:p w:rsidR="00FD3819" w:rsidRDefault="00FD3819" w:rsidP="00D26B80">
            <w:pPr>
              <w:pStyle w:val="a3"/>
              <w:ind w:left="0" w:right="-143"/>
              <w:jc w:val="right"/>
              <w:rPr>
                <w:sz w:val="24"/>
                <w:szCs w:val="24"/>
              </w:rPr>
            </w:pPr>
          </w:p>
          <w:p w:rsidR="00FD3819" w:rsidRDefault="00FD3819" w:rsidP="00D26B80">
            <w:pPr>
              <w:pStyle w:val="a3"/>
              <w:ind w:left="0" w:right="-143"/>
              <w:jc w:val="right"/>
              <w:rPr>
                <w:sz w:val="24"/>
                <w:szCs w:val="24"/>
              </w:rPr>
            </w:pPr>
          </w:p>
          <w:p w:rsidR="00FD3819" w:rsidRPr="00FD3819" w:rsidRDefault="00FD3819" w:rsidP="00D26B80">
            <w:pPr>
              <w:pStyle w:val="a3"/>
              <w:ind w:left="0" w:right="-143"/>
              <w:jc w:val="right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415CF3" w:rsidRPr="00FD3819" w:rsidRDefault="00415CF3" w:rsidP="00FD3819">
            <w:pPr>
              <w:ind w:right="-143"/>
              <w:jc w:val="right"/>
            </w:pPr>
            <w:r w:rsidRPr="00FD3819">
              <w:t>Приложение № 2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к постановлению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 xml:space="preserve">Слободо-Туринского 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муниципального отдела</w:t>
            </w:r>
          </w:p>
          <w:p w:rsidR="00415CF3" w:rsidRPr="00FD3819" w:rsidRDefault="00415CF3" w:rsidP="00FD3819">
            <w:pPr>
              <w:ind w:right="-143"/>
              <w:jc w:val="right"/>
            </w:pPr>
            <w:r w:rsidRPr="00FD3819">
              <w:t>управления образованием</w:t>
            </w:r>
          </w:p>
          <w:p w:rsidR="00415CF3" w:rsidRPr="00FD3819" w:rsidRDefault="003613FF" w:rsidP="00FD3819">
            <w:pPr>
              <w:ind w:right="-143"/>
              <w:jc w:val="right"/>
              <w:rPr>
                <w:sz w:val="24"/>
                <w:szCs w:val="24"/>
              </w:rPr>
            </w:pPr>
            <w:r w:rsidRPr="00FD3819">
              <w:t>от 21</w:t>
            </w:r>
            <w:r w:rsidR="00415CF3" w:rsidRPr="00FD3819">
              <w:t>.0</w:t>
            </w:r>
            <w:r w:rsidR="002276BD" w:rsidRPr="00FD3819">
              <w:t>8</w:t>
            </w:r>
            <w:r w:rsidR="00415CF3" w:rsidRPr="00FD3819">
              <w:t xml:space="preserve">.2015 № </w:t>
            </w:r>
            <w:r w:rsidRPr="00FD3819">
              <w:t>61-д</w:t>
            </w:r>
          </w:p>
        </w:tc>
      </w:tr>
    </w:tbl>
    <w:p w:rsidR="00D26B80" w:rsidRPr="00FD3819" w:rsidRDefault="00D26B80" w:rsidP="002F5973">
      <w:pPr>
        <w:ind w:right="-143"/>
      </w:pPr>
    </w:p>
    <w:p w:rsidR="00D26B80" w:rsidRPr="00FD3819" w:rsidRDefault="00D26B80" w:rsidP="00D26B80">
      <w:pPr>
        <w:pStyle w:val="a3"/>
        <w:ind w:left="705" w:right="-143"/>
        <w:jc w:val="right"/>
      </w:pPr>
    </w:p>
    <w:p w:rsidR="002D1845" w:rsidRPr="00FD3819" w:rsidRDefault="00D26B80" w:rsidP="00D26B80">
      <w:pPr>
        <w:pStyle w:val="a3"/>
        <w:ind w:left="705" w:right="-143"/>
        <w:jc w:val="center"/>
        <w:rPr>
          <w:b/>
        </w:rPr>
      </w:pPr>
      <w:r w:rsidRPr="00FD3819">
        <w:rPr>
          <w:b/>
        </w:rPr>
        <w:t xml:space="preserve">Состав </w:t>
      </w:r>
      <w:r w:rsidR="002D1845" w:rsidRPr="00FD3819">
        <w:rPr>
          <w:b/>
        </w:rPr>
        <w:t>комиссии по противодействи</w:t>
      </w:r>
      <w:r w:rsidR="00DE19FF" w:rsidRPr="00FD3819">
        <w:rPr>
          <w:b/>
        </w:rPr>
        <w:t>ю</w:t>
      </w:r>
      <w:r w:rsidR="006B4D51" w:rsidRPr="00FD3819">
        <w:rPr>
          <w:b/>
        </w:rPr>
        <w:t xml:space="preserve"> коррупции</w:t>
      </w:r>
      <w:r w:rsidRPr="00FD3819">
        <w:rPr>
          <w:b/>
        </w:rPr>
        <w:t xml:space="preserve"> </w:t>
      </w:r>
    </w:p>
    <w:p w:rsidR="00D26B80" w:rsidRPr="00FD3819" w:rsidRDefault="002D1845" w:rsidP="002D1845">
      <w:pPr>
        <w:pStyle w:val="a3"/>
        <w:ind w:left="0" w:right="-143"/>
        <w:jc w:val="center"/>
        <w:rPr>
          <w:b/>
        </w:rPr>
      </w:pPr>
      <w:r w:rsidRPr="00FD3819">
        <w:rPr>
          <w:b/>
        </w:rPr>
        <w:t xml:space="preserve">при Слободо-Туринском муниципальном отделе управления образованием </w:t>
      </w:r>
    </w:p>
    <w:p w:rsidR="00D26B80" w:rsidRPr="00FD3819" w:rsidRDefault="00D26B80" w:rsidP="00D26B80">
      <w:pPr>
        <w:pStyle w:val="a3"/>
        <w:ind w:left="705" w:right="-143"/>
        <w:jc w:val="center"/>
      </w:pPr>
    </w:p>
    <w:p w:rsidR="002F5973" w:rsidRPr="00FD3819" w:rsidRDefault="002F5973" w:rsidP="00D26B80">
      <w:pPr>
        <w:pStyle w:val="a3"/>
        <w:ind w:left="705" w:right="-143"/>
        <w:jc w:val="center"/>
      </w:pPr>
    </w:p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953"/>
      </w:tblGrid>
      <w:tr w:rsidR="00506536" w:rsidRPr="00FD3819" w:rsidTr="00CD09E7">
        <w:tc>
          <w:tcPr>
            <w:tcW w:w="3544" w:type="dxa"/>
            <w:gridSpan w:val="2"/>
          </w:tcPr>
          <w:p w:rsidR="00506536" w:rsidRPr="00FD3819" w:rsidRDefault="00506536" w:rsidP="00506536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953" w:type="dxa"/>
          </w:tcPr>
          <w:p w:rsidR="00506536" w:rsidRPr="00FD3819" w:rsidRDefault="00506536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CE11EE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Фоминов Г.И.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н</w:t>
            </w:r>
            <w:r w:rsidR="00CE11EE" w:rsidRPr="00FD3819">
              <w:rPr>
                <w:sz w:val="24"/>
                <w:szCs w:val="24"/>
              </w:rPr>
              <w:t>ачальник Слободо-Туринского муниципального отдела управления образованием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506536" w:rsidRPr="00FD3819" w:rsidTr="004A49C6">
        <w:tc>
          <w:tcPr>
            <w:tcW w:w="9497" w:type="dxa"/>
            <w:gridSpan w:val="3"/>
          </w:tcPr>
          <w:p w:rsidR="00506536" w:rsidRPr="00FD3819" w:rsidRDefault="00506536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CE11EE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Белых Л.Г.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з</w:t>
            </w:r>
            <w:r w:rsidR="00CE11EE" w:rsidRPr="00FD3819">
              <w:rPr>
                <w:sz w:val="24"/>
                <w:szCs w:val="24"/>
              </w:rPr>
              <w:t>аместитель начальника Слободо-Туринского муниципального отдела управления образованием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03764D" w:rsidRPr="00FD3819" w:rsidTr="00616BE3">
        <w:tc>
          <w:tcPr>
            <w:tcW w:w="3544" w:type="dxa"/>
            <w:gridSpan w:val="2"/>
          </w:tcPr>
          <w:p w:rsidR="0003764D" w:rsidRPr="00FD3819" w:rsidRDefault="0003764D" w:rsidP="0003764D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953" w:type="dxa"/>
          </w:tcPr>
          <w:p w:rsidR="0003764D" w:rsidRPr="00FD3819" w:rsidRDefault="0003764D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03764D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Семенюк О.В</w:t>
            </w:r>
            <w:r w:rsidR="00CE11EE" w:rsidRPr="00FD38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03764D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юрисконсульт МКУ «ИМЦ ОУ Слободо-Туринского МР»</w:t>
            </w:r>
            <w:r w:rsidR="00CE11EE" w:rsidRPr="00FD3819">
              <w:rPr>
                <w:sz w:val="24"/>
                <w:szCs w:val="24"/>
              </w:rPr>
              <w:t>;</w:t>
            </w:r>
          </w:p>
        </w:tc>
      </w:tr>
      <w:tr w:rsidR="002D1845" w:rsidRPr="00FD3819" w:rsidTr="00DE19FF">
        <w:tc>
          <w:tcPr>
            <w:tcW w:w="2268" w:type="dxa"/>
          </w:tcPr>
          <w:p w:rsidR="002D1845" w:rsidRPr="00FD3819" w:rsidRDefault="002D1845" w:rsidP="00D42C44">
            <w:pPr>
              <w:pStyle w:val="a3"/>
              <w:ind w:left="0" w:right="-143"/>
              <w:rPr>
                <w:sz w:val="24"/>
                <w:szCs w:val="24"/>
              </w:rPr>
            </w:pPr>
            <w:proofErr w:type="spellStart"/>
            <w:r w:rsidRPr="00FD3819">
              <w:rPr>
                <w:sz w:val="24"/>
                <w:szCs w:val="24"/>
              </w:rPr>
              <w:t>Заровнятных</w:t>
            </w:r>
            <w:proofErr w:type="spellEnd"/>
            <w:r w:rsidRPr="00FD3819">
              <w:rPr>
                <w:sz w:val="24"/>
                <w:szCs w:val="24"/>
              </w:rPr>
              <w:t xml:space="preserve"> Э.П.</w:t>
            </w:r>
          </w:p>
        </w:tc>
        <w:tc>
          <w:tcPr>
            <w:tcW w:w="1276" w:type="dxa"/>
          </w:tcPr>
          <w:p w:rsidR="002D1845" w:rsidRPr="00FD3819" w:rsidRDefault="002D1845" w:rsidP="00D42C44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D1845" w:rsidRPr="00FD3819" w:rsidRDefault="002D1845" w:rsidP="00D42C4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председатель общественной палаты Слободо-Туринского муниципального района</w:t>
            </w:r>
          </w:p>
        </w:tc>
      </w:tr>
      <w:tr w:rsidR="002D1845" w:rsidRPr="00FD3819" w:rsidTr="00DE19FF">
        <w:tc>
          <w:tcPr>
            <w:tcW w:w="2268" w:type="dxa"/>
          </w:tcPr>
          <w:p w:rsidR="002D1845" w:rsidRPr="00FD3819" w:rsidRDefault="002D1845" w:rsidP="00D42C44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Сабурова Л.Ю.</w:t>
            </w:r>
          </w:p>
        </w:tc>
        <w:tc>
          <w:tcPr>
            <w:tcW w:w="1276" w:type="dxa"/>
          </w:tcPr>
          <w:p w:rsidR="002D1845" w:rsidRPr="00FD3819" w:rsidRDefault="002D1845" w:rsidP="00D42C44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D1845" w:rsidRPr="00FD3819" w:rsidRDefault="002D1845" w:rsidP="00D42C4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 xml:space="preserve">директор МКУ «ЦБ ОУ Слободо-Туринского </w:t>
            </w:r>
          </w:p>
          <w:p w:rsidR="002D1845" w:rsidRPr="00FD3819" w:rsidRDefault="002D1845" w:rsidP="00D42C44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МР».</w:t>
            </w: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CE11EE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Потапова Н.В.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д</w:t>
            </w:r>
            <w:r w:rsidR="00CE11EE" w:rsidRPr="00FD3819">
              <w:rPr>
                <w:sz w:val="24"/>
                <w:szCs w:val="24"/>
              </w:rPr>
              <w:t>иректор МАОУ «</w:t>
            </w:r>
            <w:proofErr w:type="spellStart"/>
            <w:r w:rsidR="00CE11EE" w:rsidRPr="00FD3819">
              <w:rPr>
                <w:sz w:val="24"/>
                <w:szCs w:val="24"/>
              </w:rPr>
              <w:t>Сладковская</w:t>
            </w:r>
            <w:proofErr w:type="spellEnd"/>
            <w:r w:rsidR="00CE11EE" w:rsidRPr="00FD3819">
              <w:rPr>
                <w:sz w:val="24"/>
                <w:szCs w:val="24"/>
              </w:rPr>
              <w:t xml:space="preserve"> СОШ»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CE11EE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proofErr w:type="spellStart"/>
            <w:r w:rsidRPr="00FD3819">
              <w:rPr>
                <w:sz w:val="24"/>
                <w:szCs w:val="24"/>
              </w:rPr>
              <w:t>Струина</w:t>
            </w:r>
            <w:proofErr w:type="spellEnd"/>
            <w:r w:rsidRPr="00FD3819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д</w:t>
            </w:r>
            <w:r w:rsidR="00CE11EE" w:rsidRPr="00FD3819">
              <w:rPr>
                <w:sz w:val="24"/>
                <w:szCs w:val="24"/>
              </w:rPr>
              <w:t>иректор МКОУ «Слободо-Туринская СОШ № 1»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CE11EE" w:rsidRPr="00FD3819" w:rsidTr="00DE19FF">
        <w:tc>
          <w:tcPr>
            <w:tcW w:w="2268" w:type="dxa"/>
          </w:tcPr>
          <w:p w:rsidR="00CE11EE" w:rsidRPr="00FD3819" w:rsidRDefault="00CE11EE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proofErr w:type="spellStart"/>
            <w:r w:rsidRPr="00FD3819">
              <w:rPr>
                <w:sz w:val="24"/>
                <w:szCs w:val="24"/>
              </w:rPr>
              <w:t>Неверкович</w:t>
            </w:r>
            <w:proofErr w:type="spellEnd"/>
            <w:r w:rsidRPr="00FD3819"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276" w:type="dxa"/>
          </w:tcPr>
          <w:p w:rsidR="00CE11EE" w:rsidRPr="00FD3819" w:rsidRDefault="00CE11EE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E11EE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з</w:t>
            </w:r>
            <w:r w:rsidR="00CE11EE" w:rsidRPr="00FD3819">
              <w:rPr>
                <w:sz w:val="24"/>
                <w:szCs w:val="24"/>
              </w:rPr>
              <w:t>аведующая МКДОУ «Слоб</w:t>
            </w:r>
            <w:r w:rsidR="00361CEE" w:rsidRPr="00FD3819">
              <w:rPr>
                <w:sz w:val="24"/>
                <w:szCs w:val="24"/>
              </w:rPr>
              <w:t>одо-Туринский детский сад «Тере</w:t>
            </w:r>
            <w:r w:rsidR="00CE11EE" w:rsidRPr="00FD3819">
              <w:rPr>
                <w:sz w:val="24"/>
                <w:szCs w:val="24"/>
              </w:rPr>
              <w:t>м</w:t>
            </w:r>
            <w:r w:rsidR="00361CEE" w:rsidRPr="00FD3819">
              <w:rPr>
                <w:sz w:val="24"/>
                <w:szCs w:val="24"/>
              </w:rPr>
              <w:t>о</w:t>
            </w:r>
            <w:r w:rsidR="00CE11EE" w:rsidRPr="00FD3819">
              <w:rPr>
                <w:sz w:val="24"/>
                <w:szCs w:val="24"/>
              </w:rPr>
              <w:t>к»</w:t>
            </w:r>
            <w:r w:rsidR="008B1FC8" w:rsidRPr="00FD3819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развитию детей»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8B1FC8" w:rsidRPr="00FD3819" w:rsidTr="00DE19FF">
        <w:tc>
          <w:tcPr>
            <w:tcW w:w="2268" w:type="dxa"/>
          </w:tcPr>
          <w:p w:rsidR="008B1FC8" w:rsidRPr="00FD3819" w:rsidRDefault="008B1FC8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proofErr w:type="spellStart"/>
            <w:r w:rsidRPr="00FD3819">
              <w:rPr>
                <w:sz w:val="24"/>
                <w:szCs w:val="24"/>
              </w:rPr>
              <w:t>Голякова</w:t>
            </w:r>
            <w:proofErr w:type="spellEnd"/>
            <w:r w:rsidRPr="00FD381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</w:tcPr>
          <w:p w:rsidR="008B1FC8" w:rsidRPr="00FD3819" w:rsidRDefault="008B1FC8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8B1FC8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з</w:t>
            </w:r>
            <w:r w:rsidR="008B1FC8" w:rsidRPr="00FD3819">
              <w:rPr>
                <w:sz w:val="24"/>
                <w:szCs w:val="24"/>
              </w:rPr>
              <w:t>аведующая МКДОУ «</w:t>
            </w:r>
            <w:proofErr w:type="spellStart"/>
            <w:r w:rsidR="0065435B" w:rsidRPr="00FD3819">
              <w:rPr>
                <w:sz w:val="24"/>
                <w:szCs w:val="24"/>
              </w:rPr>
              <w:t>Краснослободский</w:t>
            </w:r>
            <w:proofErr w:type="spellEnd"/>
            <w:r w:rsidR="0065435B" w:rsidRPr="00FD3819">
              <w:rPr>
                <w:sz w:val="24"/>
                <w:szCs w:val="24"/>
              </w:rPr>
              <w:t xml:space="preserve"> детский сад»;</w:t>
            </w:r>
          </w:p>
        </w:tc>
      </w:tr>
      <w:tr w:rsidR="00C5041C" w:rsidRPr="00FD3819" w:rsidTr="00DE19FF">
        <w:tc>
          <w:tcPr>
            <w:tcW w:w="2268" w:type="dxa"/>
          </w:tcPr>
          <w:p w:rsidR="00C5041C" w:rsidRPr="00FD3819" w:rsidRDefault="00C5041C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Наумова В.И.</w:t>
            </w:r>
          </w:p>
        </w:tc>
        <w:tc>
          <w:tcPr>
            <w:tcW w:w="1276" w:type="dxa"/>
          </w:tcPr>
          <w:p w:rsidR="00C5041C" w:rsidRPr="00FD3819" w:rsidRDefault="00C5041C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5041C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директор МКОУ ДОД «Центр внешкольной работы «Эльдорадо»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  <w:tr w:rsidR="00C5041C" w:rsidRPr="00FD3819" w:rsidTr="00DE19FF">
        <w:tc>
          <w:tcPr>
            <w:tcW w:w="2268" w:type="dxa"/>
          </w:tcPr>
          <w:p w:rsidR="00C5041C" w:rsidRPr="00FD3819" w:rsidRDefault="00C5041C" w:rsidP="00D26B80">
            <w:pPr>
              <w:pStyle w:val="a3"/>
              <w:ind w:left="0" w:right="-143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Потанина Л.К.</w:t>
            </w:r>
          </w:p>
        </w:tc>
        <w:tc>
          <w:tcPr>
            <w:tcW w:w="1276" w:type="dxa"/>
          </w:tcPr>
          <w:p w:rsidR="00C5041C" w:rsidRPr="00FD3819" w:rsidRDefault="00C5041C" w:rsidP="00CE11EE">
            <w:pPr>
              <w:pStyle w:val="a3"/>
              <w:ind w:left="0" w:right="-143"/>
              <w:jc w:val="center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5041C" w:rsidRPr="00FD3819" w:rsidRDefault="00C5041C" w:rsidP="000071D1">
            <w:pPr>
              <w:pStyle w:val="a3"/>
              <w:ind w:left="0" w:right="34"/>
              <w:jc w:val="both"/>
              <w:rPr>
                <w:sz w:val="24"/>
                <w:szCs w:val="24"/>
              </w:rPr>
            </w:pPr>
            <w:r w:rsidRPr="00FD3819">
              <w:rPr>
                <w:sz w:val="24"/>
                <w:szCs w:val="24"/>
              </w:rPr>
              <w:t>председатель РК профсоюза работников образования</w:t>
            </w:r>
            <w:r w:rsidR="0065435B" w:rsidRPr="00FD3819">
              <w:rPr>
                <w:sz w:val="24"/>
                <w:szCs w:val="24"/>
              </w:rPr>
              <w:t>;</w:t>
            </w:r>
          </w:p>
        </w:tc>
      </w:tr>
    </w:tbl>
    <w:p w:rsidR="00D26B80" w:rsidRPr="00FD3819" w:rsidRDefault="00D26B80" w:rsidP="00D26B80">
      <w:pPr>
        <w:pStyle w:val="a3"/>
        <w:ind w:left="705" w:right="-143"/>
        <w:jc w:val="center"/>
      </w:pPr>
    </w:p>
    <w:p w:rsidR="00D26B80" w:rsidRPr="00FD3819" w:rsidRDefault="00D26B80" w:rsidP="00D26B80">
      <w:pPr>
        <w:pStyle w:val="a3"/>
        <w:ind w:left="705" w:right="-143"/>
        <w:jc w:val="center"/>
      </w:pPr>
    </w:p>
    <w:p w:rsidR="00D26B80" w:rsidRPr="00FD3819" w:rsidRDefault="00D26B80" w:rsidP="00D26B80">
      <w:pPr>
        <w:pStyle w:val="a3"/>
        <w:ind w:left="705" w:right="-143"/>
        <w:jc w:val="right"/>
      </w:pPr>
    </w:p>
    <w:p w:rsidR="009E61CE" w:rsidRPr="00FD3819" w:rsidRDefault="00865561" w:rsidP="007406DF">
      <w:pPr>
        <w:ind w:right="-143" w:firstLine="709"/>
        <w:jc w:val="both"/>
      </w:pPr>
      <w:r w:rsidRPr="00FD3819">
        <w:t xml:space="preserve">  </w:t>
      </w:r>
      <w:r w:rsidR="007406DF" w:rsidRPr="00FD3819">
        <w:t xml:space="preserve"> </w:t>
      </w:r>
      <w:r w:rsidR="009822CC" w:rsidRPr="00FD3819">
        <w:t xml:space="preserve"> </w:t>
      </w:r>
      <w:r w:rsidR="009E61CE" w:rsidRPr="00FD3819">
        <w:t xml:space="preserve"> </w:t>
      </w:r>
    </w:p>
    <w:p w:rsidR="0092718F" w:rsidRPr="00FD3819" w:rsidRDefault="0092718F" w:rsidP="00D76CE2">
      <w:pPr>
        <w:jc w:val="both"/>
      </w:pPr>
    </w:p>
    <w:sectPr w:rsidR="0092718F" w:rsidRPr="00FD3819" w:rsidSect="00FD3819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i/>
        <w:color w:val="000000"/>
        <w:sz w:val="1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i/>
        <w:color w:val="000000"/>
        <w:sz w:val="10"/>
        <w:szCs w:val="20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69D002A"/>
    <w:multiLevelType w:val="multilevel"/>
    <w:tmpl w:val="E272E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6ABC0546"/>
    <w:multiLevelType w:val="multilevel"/>
    <w:tmpl w:val="33A80718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79B4718"/>
    <w:multiLevelType w:val="multilevel"/>
    <w:tmpl w:val="7E0E55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79185901"/>
    <w:multiLevelType w:val="multilevel"/>
    <w:tmpl w:val="7A5693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CE2"/>
    <w:rsid w:val="000071D1"/>
    <w:rsid w:val="0003764D"/>
    <w:rsid w:val="00062634"/>
    <w:rsid w:val="00067CCB"/>
    <w:rsid w:val="00083951"/>
    <w:rsid w:val="000B4787"/>
    <w:rsid w:val="000B6000"/>
    <w:rsid w:val="000C48A6"/>
    <w:rsid w:val="000D3548"/>
    <w:rsid w:val="0011608F"/>
    <w:rsid w:val="00123F48"/>
    <w:rsid w:val="00135229"/>
    <w:rsid w:val="0015054E"/>
    <w:rsid w:val="00160566"/>
    <w:rsid w:val="00165701"/>
    <w:rsid w:val="00193478"/>
    <w:rsid w:val="001B4438"/>
    <w:rsid w:val="001B5572"/>
    <w:rsid w:val="00207C67"/>
    <w:rsid w:val="00212B7B"/>
    <w:rsid w:val="0022163E"/>
    <w:rsid w:val="002276BD"/>
    <w:rsid w:val="00236A37"/>
    <w:rsid w:val="002D1845"/>
    <w:rsid w:val="002F5973"/>
    <w:rsid w:val="003613FF"/>
    <w:rsid w:val="00361CEE"/>
    <w:rsid w:val="003C5293"/>
    <w:rsid w:val="003D73EC"/>
    <w:rsid w:val="003E3B69"/>
    <w:rsid w:val="00415CF3"/>
    <w:rsid w:val="004567AB"/>
    <w:rsid w:val="004A4D4B"/>
    <w:rsid w:val="004A7598"/>
    <w:rsid w:val="004F534A"/>
    <w:rsid w:val="005033FA"/>
    <w:rsid w:val="00506536"/>
    <w:rsid w:val="005202D1"/>
    <w:rsid w:val="00561A27"/>
    <w:rsid w:val="005667F7"/>
    <w:rsid w:val="005976E4"/>
    <w:rsid w:val="005F0335"/>
    <w:rsid w:val="006274F5"/>
    <w:rsid w:val="0065435B"/>
    <w:rsid w:val="00674CD8"/>
    <w:rsid w:val="00684C33"/>
    <w:rsid w:val="00694AC7"/>
    <w:rsid w:val="006A6A73"/>
    <w:rsid w:val="006B4D51"/>
    <w:rsid w:val="006E6A73"/>
    <w:rsid w:val="007406DF"/>
    <w:rsid w:val="00755335"/>
    <w:rsid w:val="007709E1"/>
    <w:rsid w:val="007D03C6"/>
    <w:rsid w:val="00812C2C"/>
    <w:rsid w:val="0081537C"/>
    <w:rsid w:val="00865561"/>
    <w:rsid w:val="00874693"/>
    <w:rsid w:val="00894EBA"/>
    <w:rsid w:val="008A62D4"/>
    <w:rsid w:val="008B1FC8"/>
    <w:rsid w:val="0092718F"/>
    <w:rsid w:val="009509A8"/>
    <w:rsid w:val="0097538C"/>
    <w:rsid w:val="0097616C"/>
    <w:rsid w:val="009822CC"/>
    <w:rsid w:val="00985E3D"/>
    <w:rsid w:val="0099536B"/>
    <w:rsid w:val="009A1AD5"/>
    <w:rsid w:val="009C7316"/>
    <w:rsid w:val="009E0D1A"/>
    <w:rsid w:val="009E61CE"/>
    <w:rsid w:val="009E7643"/>
    <w:rsid w:val="009F43BC"/>
    <w:rsid w:val="00A21A1E"/>
    <w:rsid w:val="00A511E1"/>
    <w:rsid w:val="00A946BE"/>
    <w:rsid w:val="00A9728D"/>
    <w:rsid w:val="00AC1DD2"/>
    <w:rsid w:val="00AD780D"/>
    <w:rsid w:val="00AF47C3"/>
    <w:rsid w:val="00B052A1"/>
    <w:rsid w:val="00B13DF4"/>
    <w:rsid w:val="00B20C76"/>
    <w:rsid w:val="00B46CBF"/>
    <w:rsid w:val="00B87C0A"/>
    <w:rsid w:val="00C13959"/>
    <w:rsid w:val="00C5041C"/>
    <w:rsid w:val="00CE11EE"/>
    <w:rsid w:val="00D05655"/>
    <w:rsid w:val="00D26B80"/>
    <w:rsid w:val="00D43EC2"/>
    <w:rsid w:val="00D56557"/>
    <w:rsid w:val="00D76CE2"/>
    <w:rsid w:val="00D90968"/>
    <w:rsid w:val="00DB046E"/>
    <w:rsid w:val="00DB40C0"/>
    <w:rsid w:val="00DE19FF"/>
    <w:rsid w:val="00E16DF4"/>
    <w:rsid w:val="00E17029"/>
    <w:rsid w:val="00E25124"/>
    <w:rsid w:val="00E75C59"/>
    <w:rsid w:val="00EA358D"/>
    <w:rsid w:val="00F0374E"/>
    <w:rsid w:val="00F37B8B"/>
    <w:rsid w:val="00F4321E"/>
    <w:rsid w:val="00F72D10"/>
    <w:rsid w:val="00F9204C"/>
    <w:rsid w:val="00FA39CF"/>
    <w:rsid w:val="00FC28A1"/>
    <w:rsid w:val="00FD3819"/>
    <w:rsid w:val="00FF03A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CE"/>
    <w:pPr>
      <w:ind w:left="720"/>
      <w:contextualSpacing/>
    </w:pPr>
  </w:style>
  <w:style w:type="paragraph" w:customStyle="1" w:styleId="p7">
    <w:name w:val="p7"/>
    <w:basedOn w:val="a"/>
    <w:rsid w:val="00AD780D"/>
    <w:pPr>
      <w:spacing w:before="100" w:beforeAutospacing="1" w:after="100" w:afterAutospacing="1"/>
    </w:pPr>
  </w:style>
  <w:style w:type="paragraph" w:customStyle="1" w:styleId="p5">
    <w:name w:val="p5"/>
    <w:basedOn w:val="a"/>
    <w:rsid w:val="00083951"/>
    <w:pPr>
      <w:spacing w:before="100" w:beforeAutospacing="1" w:after="100" w:afterAutospacing="1"/>
    </w:pPr>
  </w:style>
  <w:style w:type="paragraph" w:customStyle="1" w:styleId="p10">
    <w:name w:val="p10"/>
    <w:basedOn w:val="a"/>
    <w:rsid w:val="000839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26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67F7"/>
    <w:pPr>
      <w:spacing w:before="100" w:beforeAutospacing="1" w:after="100" w:afterAutospacing="1"/>
    </w:pPr>
  </w:style>
  <w:style w:type="character" w:customStyle="1" w:styleId="s3">
    <w:name w:val="s3"/>
    <w:basedOn w:val="a0"/>
    <w:rsid w:val="005667F7"/>
  </w:style>
  <w:style w:type="paragraph" w:customStyle="1" w:styleId="p6">
    <w:name w:val="p6"/>
    <w:basedOn w:val="a"/>
    <w:rsid w:val="005667F7"/>
    <w:pPr>
      <w:spacing w:before="100" w:beforeAutospacing="1" w:after="100" w:afterAutospacing="1"/>
    </w:pPr>
  </w:style>
  <w:style w:type="paragraph" w:customStyle="1" w:styleId="p12">
    <w:name w:val="p12"/>
    <w:basedOn w:val="a"/>
    <w:rsid w:val="000D3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CB5E-87A5-4F55-9373-0ED31EF1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81</cp:revision>
  <dcterms:created xsi:type="dcterms:W3CDTF">2015-06-24T05:34:00Z</dcterms:created>
  <dcterms:modified xsi:type="dcterms:W3CDTF">2015-08-21T04:45:00Z</dcterms:modified>
</cp:coreProperties>
</file>