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176" w:type="dxa"/>
        <w:tblLook w:val="00A0" w:firstRow="1" w:lastRow="0" w:firstColumn="1" w:lastColumn="0" w:noHBand="0" w:noVBand="0"/>
      </w:tblPr>
      <w:tblGrid>
        <w:gridCol w:w="9780"/>
      </w:tblGrid>
      <w:tr w:rsidR="00C86713" w:rsidTr="000854E2">
        <w:trPr>
          <w:cantSplit/>
          <w:trHeight w:val="719"/>
        </w:trPr>
        <w:tc>
          <w:tcPr>
            <w:tcW w:w="9780" w:type="dxa"/>
          </w:tcPr>
          <w:p w:rsidR="00C86713" w:rsidRDefault="00C8671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7496ACBF" wp14:editId="536E0DA7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6713" w:rsidRDefault="00C8671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86713" w:rsidRDefault="00C8671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86713" w:rsidRDefault="00C8671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6713" w:rsidTr="000854E2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C86713" w:rsidRDefault="00C8671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СЛОБОДО-ТУРИНСКИЙ  МУНИЦИПАЛЬНЫЙ ОТДЕЛ</w:t>
            </w:r>
          </w:p>
          <w:p w:rsidR="00C86713" w:rsidRDefault="00C86713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C86713" w:rsidRDefault="00C86713" w:rsidP="009A68B4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zh-CN"/>
              </w:rPr>
              <w:t>ПОСТАНОВЛЕНИЕ</w:t>
            </w:r>
          </w:p>
          <w:p w:rsidR="00C86713" w:rsidRDefault="00C86713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  <w:tr w:rsidR="00C86713" w:rsidTr="000854E2">
        <w:trPr>
          <w:trHeight w:val="366"/>
        </w:trPr>
        <w:tc>
          <w:tcPr>
            <w:tcW w:w="9780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C86713" w:rsidRDefault="00C86713">
            <w:pPr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sz w:val="52"/>
                <w:szCs w:val="20"/>
                <w:lang w:eastAsia="zh-CN"/>
              </w:rPr>
            </w:pPr>
          </w:p>
        </w:tc>
      </w:tr>
    </w:tbl>
    <w:p w:rsidR="00C86713" w:rsidRDefault="00C86713" w:rsidP="00C86713">
      <w:pPr>
        <w:suppressAutoHyphens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от  31.10.2014    № </w:t>
      </w:r>
      <w:r w:rsidR="001E2C6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="00ED38A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131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-д</w:t>
      </w:r>
    </w:p>
    <w:p w:rsidR="00C86713" w:rsidRDefault="00C86713" w:rsidP="00C86713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с. Туринская Слобода</w:t>
      </w:r>
    </w:p>
    <w:p w:rsidR="00C86713" w:rsidRDefault="00C86713" w:rsidP="00C86713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854E2" w:rsidRDefault="00C86713" w:rsidP="00C867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дополнительных санитарно-противоэпидемических (профилактических)</w:t>
      </w:r>
      <w:r w:rsidR="0008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мероприятиях, направленных </w:t>
      </w:r>
    </w:p>
    <w:p w:rsidR="000854E2" w:rsidRDefault="00C86713" w:rsidP="00C867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предупреждение </w:t>
      </w:r>
      <w:r w:rsidR="00353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ограничение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распространения гриппа и </w:t>
      </w:r>
    </w:p>
    <w:p w:rsidR="000854E2" w:rsidRDefault="00C86713" w:rsidP="00C867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других респираторных вирусных инфекций на </w:t>
      </w:r>
      <w:r w:rsidR="00353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</w:t>
      </w:r>
    </w:p>
    <w:p w:rsidR="00C86713" w:rsidRDefault="00353F9A" w:rsidP="00C867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Свердловской</w:t>
      </w:r>
      <w:r w:rsidR="00C86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 в эпидемический сезон 2014\2015года</w:t>
      </w:r>
    </w:p>
    <w:p w:rsidR="00C86713" w:rsidRDefault="00C86713" w:rsidP="00C8671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713" w:rsidRDefault="000854E2" w:rsidP="00C867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B13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Главного государственного санитарного врача по свердловской области от06.08.2014г. №05-24\6 «О проведении профилактических прививок против гриппа в свердловской области в эпидемиологический сезон 2014\2015года»,  распоряжения главного государственного санитарного врача по свердловской области№ 01-01-01-01/261 от22.08.2014года, предписания главного государственного санитарного врача по свердловской области от28.08.2014г.№01-01-01-04-04/17422 «О проведении дополнительных санитарно-противоэпидемических (профилактических</w:t>
      </w:r>
      <w:proofErr w:type="gramStart"/>
      <w:r w:rsidR="007B131C">
        <w:rPr>
          <w:rFonts w:ascii="Times New Roman" w:eastAsia="Times New Roman" w:hAnsi="Times New Roman" w:cs="Times New Roman"/>
          <w:sz w:val="28"/>
          <w:szCs w:val="28"/>
          <w:lang w:eastAsia="ru-RU"/>
        </w:rPr>
        <w:t>)м</w:t>
      </w:r>
      <w:proofErr w:type="gramEnd"/>
      <w:r w:rsidR="007B1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ероприятий, </w:t>
      </w:r>
      <w:proofErr w:type="gramStart"/>
      <w:r w:rsidR="007B13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предупреждение и ограничение распространения гриппа и других респираторных вирусных инфекций на территории Свердловской области в эпидемический сезон 2014\2015года», с целю предупреждения и ограничения эпидемического распространения заболеваний гриппом и ОРВИ, в соответствии с п.2 ст.50 Федерального закона от30 марта 1999г. №52-ФЗ « О санитарно-эпидемиологическом благополучии населения», п.1 ст.9 Федерального закона от17 сентября 1998г. №157-ФЗ « ОБ</w:t>
      </w:r>
      <w:proofErr w:type="gramEnd"/>
      <w:r w:rsidR="007B1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A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иммунопрофилактике</w:t>
      </w:r>
      <w:r w:rsidR="007B1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инфекционных </w:t>
      </w:r>
      <w:r w:rsidR="00AC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болезней»,</w:t>
      </w:r>
    </w:p>
    <w:p w:rsidR="000854E2" w:rsidRPr="007B131C" w:rsidRDefault="000854E2" w:rsidP="00C867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713" w:rsidRDefault="00C86713" w:rsidP="00C867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854E2" w:rsidRDefault="000854E2" w:rsidP="00C867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A76" w:rsidRPr="00524D6B" w:rsidRDefault="00524D6B" w:rsidP="006110B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3A76" w:rsidRPr="00524D6B">
        <w:rPr>
          <w:rFonts w:ascii="Times New Roman" w:hAnsi="Times New Roman" w:cs="Times New Roman"/>
          <w:sz w:val="28"/>
          <w:szCs w:val="28"/>
        </w:rPr>
        <w:t>Организовать содействие лечебно-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профилактическим организациям в      </w:t>
      </w:r>
      <w:r w:rsidR="00AC3A76" w:rsidRPr="00524D6B">
        <w:rPr>
          <w:rFonts w:ascii="Times New Roman" w:hAnsi="Times New Roman" w:cs="Times New Roman"/>
          <w:sz w:val="28"/>
          <w:szCs w:val="28"/>
        </w:rPr>
        <w:t>проведении иммунизации проти</w:t>
      </w:r>
      <w:r>
        <w:rPr>
          <w:rFonts w:ascii="Times New Roman" w:hAnsi="Times New Roman" w:cs="Times New Roman"/>
          <w:sz w:val="28"/>
          <w:szCs w:val="28"/>
        </w:rPr>
        <w:t xml:space="preserve">в гриппа с максимальным охватом </w:t>
      </w:r>
      <w:r w:rsidR="00AC3A76" w:rsidRPr="00524D6B">
        <w:rPr>
          <w:rFonts w:ascii="Times New Roman" w:hAnsi="Times New Roman" w:cs="Times New Roman"/>
          <w:sz w:val="28"/>
          <w:szCs w:val="28"/>
        </w:rPr>
        <w:t>детей, посещающих дошкольные образовательные учреждения, учащихся 1-11 классов, работников образовательных учреждений в сроки</w:t>
      </w:r>
      <w:proofErr w:type="gramStart"/>
      <w:r w:rsidR="00AC3A76" w:rsidRPr="00524D6B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="00AC3A76" w:rsidRPr="00524D6B">
        <w:rPr>
          <w:rFonts w:ascii="Times New Roman" w:hAnsi="Times New Roman" w:cs="Times New Roman"/>
          <w:sz w:val="28"/>
          <w:szCs w:val="28"/>
        </w:rPr>
        <w:t xml:space="preserve"> в течение 6-ти недель с момента получении вакцины провести иммунизацию контингентам, включённым в национальный календарь профилактических прививок ( дети с 6месяцев до 3 лет, дети 3-6 лет и учащиеся1-11 классов- вакциной «</w:t>
      </w:r>
      <w:proofErr w:type="spellStart"/>
      <w:r w:rsidR="00AC3A76" w:rsidRPr="00524D6B">
        <w:rPr>
          <w:rFonts w:ascii="Times New Roman" w:hAnsi="Times New Roman" w:cs="Times New Roman"/>
          <w:sz w:val="28"/>
          <w:szCs w:val="28"/>
        </w:rPr>
        <w:t>Гриппол</w:t>
      </w:r>
      <w:proofErr w:type="spellEnd"/>
      <w:r w:rsidR="00AC3A76" w:rsidRPr="00524D6B">
        <w:rPr>
          <w:rFonts w:ascii="Times New Roman" w:hAnsi="Times New Roman" w:cs="Times New Roman"/>
          <w:sz w:val="28"/>
          <w:szCs w:val="28"/>
        </w:rPr>
        <w:t xml:space="preserve"> Плюс»; работники образовательных учреждений – вакциной «</w:t>
      </w:r>
      <w:proofErr w:type="spellStart"/>
      <w:r w:rsidR="00AC3A76" w:rsidRPr="00524D6B">
        <w:rPr>
          <w:rFonts w:ascii="Times New Roman" w:hAnsi="Times New Roman" w:cs="Times New Roman"/>
          <w:sz w:val="28"/>
          <w:szCs w:val="28"/>
        </w:rPr>
        <w:t>Гриппол</w:t>
      </w:r>
      <w:proofErr w:type="spellEnd"/>
      <w:r w:rsidR="00AC3A76" w:rsidRPr="00524D6B">
        <w:rPr>
          <w:rFonts w:ascii="Times New Roman" w:hAnsi="Times New Roman" w:cs="Times New Roman"/>
          <w:sz w:val="28"/>
          <w:szCs w:val="28"/>
        </w:rPr>
        <w:t>»</w:t>
      </w:r>
      <w:r w:rsidR="00FA4F5E" w:rsidRPr="00524D6B">
        <w:rPr>
          <w:rFonts w:ascii="Times New Roman" w:hAnsi="Times New Roman" w:cs="Times New Roman"/>
          <w:sz w:val="28"/>
          <w:szCs w:val="28"/>
        </w:rPr>
        <w:t>;</w:t>
      </w:r>
    </w:p>
    <w:p w:rsidR="000854E2" w:rsidRDefault="000854E2" w:rsidP="00524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713" w:rsidRDefault="00C86713" w:rsidP="00524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4F5E">
        <w:rPr>
          <w:rFonts w:ascii="Times New Roman" w:hAnsi="Times New Roman" w:cs="Times New Roman"/>
          <w:sz w:val="28"/>
          <w:szCs w:val="28"/>
        </w:rPr>
        <w:t xml:space="preserve"> Организовать систематическую пропаганду о необходимости, целях и результатах иммунизации против гриппа детей и преподавательского состава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713" w:rsidRDefault="00C86713" w:rsidP="00524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A4F5E">
        <w:rPr>
          <w:rFonts w:ascii="Times New Roman" w:hAnsi="Times New Roman" w:cs="Times New Roman"/>
          <w:sz w:val="28"/>
          <w:szCs w:val="28"/>
        </w:rPr>
        <w:t xml:space="preserve">Обеспечить образовательные учреждения необходимым оборудованием с учетом расчетной потребности и недостатков работы по итогам прошлого </w:t>
      </w:r>
      <w:proofErr w:type="spellStart"/>
      <w:r w:rsidR="00FA4F5E">
        <w:rPr>
          <w:rFonts w:ascii="Times New Roman" w:hAnsi="Times New Roman" w:cs="Times New Roman"/>
          <w:sz w:val="28"/>
          <w:szCs w:val="28"/>
        </w:rPr>
        <w:t>эписезона</w:t>
      </w:r>
      <w:proofErr w:type="spellEnd"/>
      <w:r w:rsidR="00FA4F5E">
        <w:rPr>
          <w:rFonts w:ascii="Times New Roman" w:hAnsi="Times New Roman" w:cs="Times New Roman"/>
          <w:sz w:val="28"/>
          <w:szCs w:val="28"/>
        </w:rPr>
        <w:t xml:space="preserve"> (термометрами, бактерицидными лампами, дезинфекционными средствами личной гигиены и индивидуальной защиты и др.);</w:t>
      </w:r>
    </w:p>
    <w:p w:rsidR="00FA4F5E" w:rsidRDefault="00FA4F5E" w:rsidP="00524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Взять под личный контроль соблюдение температурного режима в образовательных учреждениях, проведение дезинфекции и режимов проветривания;</w:t>
      </w:r>
    </w:p>
    <w:p w:rsidR="00FA4F5E" w:rsidRDefault="00FA4F5E" w:rsidP="00524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случаях выявления больных гриппом в образовательных учреждениях организовать мероприятия в соответствии с санитарно-эпидемиологическими правилами СП3.1.2.3117-13 «Профилактика гриппа и других острых респираторных вирусных инфекций»;</w:t>
      </w:r>
    </w:p>
    <w:p w:rsidR="00FA4F5E" w:rsidRDefault="00FA4F5E" w:rsidP="00524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эпидемическом распространении уровня заболеваемости</w:t>
      </w:r>
      <w:r w:rsidR="00D16F7D">
        <w:rPr>
          <w:rFonts w:ascii="Times New Roman" w:hAnsi="Times New Roman" w:cs="Times New Roman"/>
          <w:sz w:val="28"/>
          <w:szCs w:val="28"/>
        </w:rPr>
        <w:t xml:space="preserve"> гриппом и ОРВИ приостановить учебный процесс, ограничить проведение массовых культурных и спортивных мероприятий;</w:t>
      </w:r>
    </w:p>
    <w:p w:rsidR="00D16F7D" w:rsidRDefault="00D16F7D" w:rsidP="00524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объявлении эпидемического распространения уровня заболеваемости гриппом и ОРВИ не допускать лиц, не привитых против гриппа, в том числе по медицинским показаниям;</w:t>
      </w:r>
    </w:p>
    <w:p w:rsidR="00D16F7D" w:rsidRDefault="00D16F7D" w:rsidP="00524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Организовать получение ежедневной информации от медицинских сотрудников образовательных учреждений о числе отсутствующих детей по причине заболеваемости гриппом и ОРВИ в разрезе классов (групп) с проведением ежедневного анализа причин отсутствия детей в организованных коллективах;</w:t>
      </w:r>
    </w:p>
    <w:p w:rsidR="00C86713" w:rsidRPr="00E13DEC" w:rsidRDefault="00D16F7D" w:rsidP="00524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Информацию о количестве отсутствующих детей по причине заболеваемости гриппом и ОРВИ в разрезе классов</w:t>
      </w:r>
      <w:r w:rsidR="00524D6B">
        <w:rPr>
          <w:rFonts w:ascii="Times New Roman" w:hAnsi="Times New Roman" w:cs="Times New Roman"/>
          <w:sz w:val="28"/>
          <w:szCs w:val="28"/>
        </w:rPr>
        <w:t xml:space="preserve"> </w:t>
      </w:r>
      <w:r w:rsidR="006110B0">
        <w:rPr>
          <w:rFonts w:ascii="Times New Roman" w:hAnsi="Times New Roman" w:cs="Times New Roman"/>
          <w:sz w:val="28"/>
          <w:szCs w:val="28"/>
        </w:rPr>
        <w:t>(групп</w:t>
      </w:r>
      <w:r>
        <w:rPr>
          <w:rFonts w:ascii="Times New Roman" w:hAnsi="Times New Roman" w:cs="Times New Roman"/>
          <w:sz w:val="28"/>
          <w:szCs w:val="28"/>
        </w:rPr>
        <w:t>) предоставлять</w:t>
      </w:r>
      <w:r w:rsidR="00E13DEC">
        <w:rPr>
          <w:rFonts w:ascii="Times New Roman" w:hAnsi="Times New Roman" w:cs="Times New Roman"/>
          <w:sz w:val="28"/>
          <w:szCs w:val="28"/>
        </w:rPr>
        <w:t xml:space="preserve"> в объеме таблицы </w:t>
      </w:r>
      <w:r w:rsidR="00524D6B">
        <w:rPr>
          <w:rFonts w:ascii="Times New Roman" w:hAnsi="Times New Roman" w:cs="Times New Roman"/>
          <w:sz w:val="28"/>
          <w:szCs w:val="28"/>
        </w:rPr>
        <w:t xml:space="preserve">   </w:t>
      </w:r>
      <w:r w:rsidR="006110B0">
        <w:rPr>
          <w:rFonts w:ascii="Times New Roman" w:hAnsi="Times New Roman" w:cs="Times New Roman"/>
          <w:sz w:val="28"/>
          <w:szCs w:val="28"/>
        </w:rPr>
        <w:t xml:space="preserve">      </w:t>
      </w:r>
      <w:r w:rsidR="00DC6761">
        <w:rPr>
          <w:rFonts w:ascii="Times New Roman" w:hAnsi="Times New Roman" w:cs="Times New Roman"/>
          <w:sz w:val="28"/>
          <w:szCs w:val="28"/>
        </w:rPr>
        <w:t>(</w:t>
      </w:r>
      <w:r w:rsidR="00E13DEC">
        <w:rPr>
          <w:rFonts w:ascii="Times New Roman" w:hAnsi="Times New Roman" w:cs="Times New Roman"/>
          <w:sz w:val="28"/>
          <w:szCs w:val="28"/>
        </w:rPr>
        <w:t xml:space="preserve">приложение) </w:t>
      </w:r>
      <w:r w:rsidR="00C86713">
        <w:rPr>
          <w:rFonts w:ascii="Times New Roman" w:hAnsi="Times New Roman" w:cs="Times New Roman"/>
          <w:sz w:val="28"/>
          <w:szCs w:val="28"/>
        </w:rPr>
        <w:t xml:space="preserve">в МОУО на </w:t>
      </w:r>
      <w:r w:rsidR="00C8671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86713">
        <w:rPr>
          <w:rFonts w:ascii="Times New Roman" w:hAnsi="Times New Roman" w:cs="Times New Roman"/>
          <w:sz w:val="28"/>
          <w:szCs w:val="28"/>
        </w:rPr>
        <w:t>-</w:t>
      </w:r>
      <w:r w:rsidR="00C8671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86713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C867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kadnikova</w:t>
        </w:r>
        <w:r w:rsidR="00C86713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C867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C8671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867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8671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867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86713">
        <w:rPr>
          <w:rFonts w:ascii="Times New Roman" w:hAnsi="Times New Roman" w:cs="Times New Roman"/>
          <w:sz w:val="28"/>
          <w:szCs w:val="28"/>
        </w:rPr>
        <w:t xml:space="preserve"> </w:t>
      </w:r>
      <w:r w:rsidR="00DC6761">
        <w:rPr>
          <w:rFonts w:ascii="Times New Roman" w:hAnsi="Times New Roman" w:cs="Times New Roman"/>
          <w:sz w:val="28"/>
          <w:szCs w:val="28"/>
        </w:rPr>
        <w:t xml:space="preserve"> </w:t>
      </w:r>
      <w:r w:rsidR="00C86713">
        <w:rPr>
          <w:rFonts w:ascii="Times New Roman" w:hAnsi="Times New Roman" w:cs="Times New Roman"/>
          <w:sz w:val="28"/>
          <w:szCs w:val="28"/>
        </w:rPr>
        <w:t xml:space="preserve">или по телефону 2-24-13) </w:t>
      </w:r>
      <w:r w:rsidR="00DC6761">
        <w:rPr>
          <w:rFonts w:ascii="Times New Roman" w:hAnsi="Times New Roman" w:cs="Times New Roman"/>
          <w:sz w:val="28"/>
          <w:szCs w:val="28"/>
        </w:rPr>
        <w:t xml:space="preserve"> </w:t>
      </w:r>
      <w:r w:rsidR="00C86713">
        <w:rPr>
          <w:rFonts w:ascii="Times New Roman" w:hAnsi="Times New Roman" w:cs="Times New Roman"/>
          <w:b/>
          <w:sz w:val="28"/>
          <w:szCs w:val="28"/>
        </w:rPr>
        <w:t>информация о приостановке образовательного процесса и (или) о введении в образовательной организации карантина: при возникновении ситуации – незамедлительно, свод за н</w:t>
      </w:r>
      <w:r w:rsidR="00E13DEC">
        <w:rPr>
          <w:rFonts w:ascii="Times New Roman" w:hAnsi="Times New Roman" w:cs="Times New Roman"/>
          <w:b/>
          <w:sz w:val="28"/>
          <w:szCs w:val="28"/>
        </w:rPr>
        <w:t>еделю – еженедельно (четвергам) до 10.30 часов</w:t>
      </w:r>
      <w:proofErr w:type="gramEnd"/>
    </w:p>
    <w:p w:rsidR="00C86713" w:rsidRDefault="00C86713" w:rsidP="00524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713" w:rsidRDefault="00C86713" w:rsidP="00524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8. Контроль за исполнением постановления оставляю за собой.</w:t>
      </w:r>
    </w:p>
    <w:p w:rsidR="00C86713" w:rsidRDefault="00C86713" w:rsidP="00524D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713" w:rsidRDefault="00C86713" w:rsidP="00524D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713" w:rsidRDefault="00C86713" w:rsidP="00524D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713" w:rsidRDefault="00C86713" w:rsidP="00524D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Слободо-Туринского МОУО:                                  Г.И.Фоминов</w:t>
      </w:r>
    </w:p>
    <w:p w:rsidR="00C86713" w:rsidRDefault="00C86713" w:rsidP="00524D6B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C86713" w:rsidRDefault="00C86713" w:rsidP="00524D6B">
      <w:pPr>
        <w:spacing w:after="200" w:line="276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C86713" w:rsidRDefault="00C86713" w:rsidP="00524D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0" w:name="_GoBack"/>
      <w:bookmarkEnd w:id="0"/>
    </w:p>
    <w:p w:rsidR="00C86713" w:rsidRDefault="00C86713" w:rsidP="00524D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C86713" w:rsidRDefault="00C86713" w:rsidP="00524D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24D6B" w:rsidRDefault="00524D6B" w:rsidP="00524D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24D6B" w:rsidRDefault="00524D6B" w:rsidP="00524D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854E2" w:rsidRDefault="000854E2" w:rsidP="00524D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854E2" w:rsidRDefault="000854E2" w:rsidP="00524D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854E2" w:rsidRDefault="000854E2" w:rsidP="00524D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854E2" w:rsidRDefault="000854E2" w:rsidP="000854E2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                                                                                                                      </w:t>
      </w:r>
      <w:r w:rsidR="00E13DEC">
        <w:rPr>
          <w:rFonts w:ascii="Times New Roman" w:eastAsia="Times New Roman" w:hAnsi="Times New Roman" w:cs="Times New Roman"/>
          <w:color w:val="000000" w:themeColor="text1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0854E2" w:rsidRDefault="000854E2" w:rsidP="000854E2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                                                  </w:t>
      </w:r>
      <w:r w:rsidR="00E13DE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к  п</w:t>
      </w:r>
      <w:r w:rsidR="00E13DE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остановлению </w:t>
      </w:r>
    </w:p>
    <w:p w:rsidR="00E13DEC" w:rsidRDefault="000854E2" w:rsidP="000854E2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                                                   </w:t>
      </w:r>
      <w:r w:rsidR="00E13DEC">
        <w:rPr>
          <w:rFonts w:ascii="Times New Roman" w:eastAsia="Times New Roman" w:hAnsi="Times New Roman" w:cs="Times New Roman"/>
          <w:color w:val="000000" w:themeColor="text1"/>
          <w:lang w:eastAsia="ru-RU"/>
        </w:rPr>
        <w:t>от 3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1</w:t>
      </w:r>
      <w:r w:rsidR="00E13DEC">
        <w:rPr>
          <w:rFonts w:ascii="Times New Roman" w:eastAsia="Times New Roman" w:hAnsi="Times New Roman" w:cs="Times New Roman"/>
          <w:color w:val="000000" w:themeColor="text1"/>
          <w:lang w:eastAsia="ru-RU"/>
        </w:rPr>
        <w:t>.10.2014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E13DEC">
        <w:rPr>
          <w:rFonts w:ascii="Times New Roman" w:eastAsia="Times New Roman" w:hAnsi="Times New Roman" w:cs="Times New Roman"/>
          <w:color w:val="000000" w:themeColor="text1"/>
          <w:lang w:eastAsia="ru-RU"/>
        </w:rPr>
        <w:t>г №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131-д</w:t>
      </w:r>
    </w:p>
    <w:p w:rsidR="00C86713" w:rsidRPr="001E2C6D" w:rsidRDefault="00C86713" w:rsidP="00524D6B">
      <w:pPr>
        <w:jc w:val="both"/>
        <w:rPr>
          <w:rFonts w:ascii="Times New Roman" w:hAnsi="Times New Roman" w:cs="Times New Roman"/>
        </w:rPr>
      </w:pPr>
    </w:p>
    <w:p w:rsidR="00E13DEC" w:rsidRDefault="00E13DEC" w:rsidP="00524D6B">
      <w:pPr>
        <w:jc w:val="both"/>
      </w:pPr>
    </w:p>
    <w:p w:rsidR="00E13DEC" w:rsidRDefault="00E13DEC" w:rsidP="00524D6B">
      <w:pPr>
        <w:jc w:val="both"/>
        <w:rPr>
          <w:rFonts w:ascii="Times New Roman" w:hAnsi="Times New Roman" w:cs="Times New Roman"/>
        </w:rPr>
      </w:pPr>
      <w:r w:rsidRPr="00E13DEC">
        <w:rPr>
          <w:rFonts w:ascii="Times New Roman" w:hAnsi="Times New Roman" w:cs="Times New Roman"/>
        </w:rPr>
        <w:t xml:space="preserve">Мониторинг </w:t>
      </w:r>
      <w:r>
        <w:rPr>
          <w:rFonts w:ascii="Times New Roman" w:hAnsi="Times New Roman" w:cs="Times New Roman"/>
        </w:rPr>
        <w:t>за закрытием детских учреждений для обеспечения профилактических и противоэпидемических мероприятий в очагах гриппа и ОРВИ</w:t>
      </w:r>
    </w:p>
    <w:p w:rsidR="00E13DEC" w:rsidRDefault="00E13DEC" w:rsidP="00524D6B">
      <w:pPr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0"/>
        <w:gridCol w:w="1317"/>
        <w:gridCol w:w="2372"/>
        <w:gridCol w:w="2044"/>
        <w:gridCol w:w="2141"/>
      </w:tblGrid>
      <w:tr w:rsidR="00353F9A" w:rsidTr="000854E2">
        <w:trPr>
          <w:trHeight w:val="255"/>
        </w:trPr>
        <w:tc>
          <w:tcPr>
            <w:tcW w:w="1590" w:type="dxa"/>
            <w:vMerge w:val="restart"/>
          </w:tcPr>
          <w:p w:rsidR="00353F9A" w:rsidRPr="001E2C6D" w:rsidRDefault="00353F9A" w:rsidP="00524D6B">
            <w:pPr>
              <w:jc w:val="both"/>
              <w:rPr>
                <w:rFonts w:ascii="Times New Roman" w:hAnsi="Times New Roman" w:cs="Times New Roman"/>
              </w:rPr>
            </w:pPr>
            <w:r w:rsidRPr="001E2C6D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317" w:type="dxa"/>
            <w:vMerge w:val="restart"/>
          </w:tcPr>
          <w:p w:rsidR="00353F9A" w:rsidRPr="001E2C6D" w:rsidRDefault="00353F9A" w:rsidP="00524D6B">
            <w:pPr>
              <w:jc w:val="both"/>
              <w:rPr>
                <w:rFonts w:ascii="Times New Roman" w:hAnsi="Times New Roman" w:cs="Times New Roman"/>
              </w:rPr>
            </w:pPr>
            <w:r w:rsidRPr="001E2C6D">
              <w:rPr>
                <w:rFonts w:ascii="Times New Roman" w:hAnsi="Times New Roman" w:cs="Times New Roman"/>
              </w:rPr>
              <w:t>Количество детей в ОУ</w:t>
            </w:r>
          </w:p>
        </w:tc>
        <w:tc>
          <w:tcPr>
            <w:tcW w:w="2372" w:type="dxa"/>
          </w:tcPr>
          <w:p w:rsidR="00353F9A" w:rsidRPr="001E2C6D" w:rsidRDefault="00353F9A" w:rsidP="00524D6B">
            <w:pPr>
              <w:jc w:val="both"/>
              <w:rPr>
                <w:rFonts w:ascii="Times New Roman" w:hAnsi="Times New Roman" w:cs="Times New Roman"/>
              </w:rPr>
            </w:pPr>
            <w:r w:rsidRPr="001E2C6D">
              <w:rPr>
                <w:rFonts w:ascii="Times New Roman" w:hAnsi="Times New Roman" w:cs="Times New Roman"/>
              </w:rPr>
              <w:t>Информация о полном закрытии</w:t>
            </w:r>
          </w:p>
        </w:tc>
        <w:tc>
          <w:tcPr>
            <w:tcW w:w="4185" w:type="dxa"/>
            <w:gridSpan w:val="2"/>
          </w:tcPr>
          <w:p w:rsidR="00353F9A" w:rsidRPr="001E2C6D" w:rsidRDefault="001E2C6D" w:rsidP="00524D6B">
            <w:pPr>
              <w:jc w:val="both"/>
              <w:rPr>
                <w:rFonts w:ascii="Times New Roman" w:hAnsi="Times New Roman" w:cs="Times New Roman"/>
              </w:rPr>
            </w:pPr>
            <w:r w:rsidRPr="001E2C6D">
              <w:rPr>
                <w:rFonts w:ascii="Times New Roman" w:hAnsi="Times New Roman" w:cs="Times New Roman"/>
              </w:rPr>
              <w:t>Информация о частичном закрытии ОУ</w:t>
            </w:r>
          </w:p>
        </w:tc>
      </w:tr>
      <w:tr w:rsidR="001E2C6D" w:rsidTr="000854E2">
        <w:trPr>
          <w:trHeight w:val="150"/>
        </w:trPr>
        <w:tc>
          <w:tcPr>
            <w:tcW w:w="1590" w:type="dxa"/>
            <w:vMerge/>
          </w:tcPr>
          <w:p w:rsidR="001E2C6D" w:rsidRPr="001E2C6D" w:rsidRDefault="001E2C6D" w:rsidP="00524D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1E2C6D" w:rsidRPr="001E2C6D" w:rsidRDefault="001E2C6D" w:rsidP="00524D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:rsidR="001E2C6D" w:rsidRPr="001E2C6D" w:rsidRDefault="001E2C6D" w:rsidP="00524D6B">
            <w:pPr>
              <w:jc w:val="both"/>
              <w:rPr>
                <w:rFonts w:ascii="Times New Roman" w:hAnsi="Times New Roman" w:cs="Times New Roman"/>
              </w:rPr>
            </w:pPr>
            <w:r w:rsidRPr="001E2C6D">
              <w:rPr>
                <w:rFonts w:ascii="Times New Roman" w:hAnsi="Times New Roman" w:cs="Times New Roman"/>
              </w:rPr>
              <w:t>Количество детей</w:t>
            </w:r>
          </w:p>
        </w:tc>
        <w:tc>
          <w:tcPr>
            <w:tcW w:w="2044" w:type="dxa"/>
          </w:tcPr>
          <w:p w:rsidR="001E2C6D" w:rsidRPr="001E2C6D" w:rsidRDefault="001E2C6D" w:rsidP="00524D6B">
            <w:pPr>
              <w:jc w:val="both"/>
              <w:rPr>
                <w:rFonts w:ascii="Times New Roman" w:hAnsi="Times New Roman" w:cs="Times New Roman"/>
              </w:rPr>
            </w:pPr>
            <w:r w:rsidRPr="001E2C6D">
              <w:rPr>
                <w:rFonts w:ascii="Times New Roman" w:hAnsi="Times New Roman" w:cs="Times New Roman"/>
              </w:rPr>
              <w:t>Количество групп, классов</w:t>
            </w:r>
          </w:p>
        </w:tc>
        <w:tc>
          <w:tcPr>
            <w:tcW w:w="2141" w:type="dxa"/>
          </w:tcPr>
          <w:p w:rsidR="001E2C6D" w:rsidRPr="001E2C6D" w:rsidRDefault="001E2C6D" w:rsidP="00524D6B">
            <w:pPr>
              <w:jc w:val="both"/>
              <w:rPr>
                <w:rFonts w:ascii="Times New Roman" w:hAnsi="Times New Roman" w:cs="Times New Roman"/>
              </w:rPr>
            </w:pPr>
            <w:r w:rsidRPr="001E2C6D">
              <w:rPr>
                <w:rFonts w:ascii="Times New Roman" w:hAnsi="Times New Roman" w:cs="Times New Roman"/>
              </w:rPr>
              <w:t xml:space="preserve">Количество отсутствующих </w:t>
            </w:r>
          </w:p>
          <w:p w:rsidR="001E2C6D" w:rsidRPr="001E2C6D" w:rsidRDefault="001E2C6D" w:rsidP="00524D6B">
            <w:pPr>
              <w:jc w:val="both"/>
              <w:rPr>
                <w:rFonts w:ascii="Times New Roman" w:hAnsi="Times New Roman" w:cs="Times New Roman"/>
              </w:rPr>
            </w:pPr>
            <w:r w:rsidRPr="001E2C6D">
              <w:rPr>
                <w:rFonts w:ascii="Times New Roman" w:hAnsi="Times New Roman" w:cs="Times New Roman"/>
              </w:rPr>
              <w:t>детей</w:t>
            </w:r>
          </w:p>
        </w:tc>
      </w:tr>
      <w:tr w:rsidR="001E2C6D" w:rsidTr="000854E2">
        <w:tc>
          <w:tcPr>
            <w:tcW w:w="1590" w:type="dxa"/>
          </w:tcPr>
          <w:p w:rsidR="001E2C6D" w:rsidRDefault="001E2C6D" w:rsidP="00E13D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1E2C6D" w:rsidRDefault="001E2C6D" w:rsidP="00E13D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:rsidR="001E2C6D" w:rsidRDefault="001E2C6D" w:rsidP="00E13D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1E2C6D" w:rsidRDefault="001E2C6D" w:rsidP="00E13D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right w:val="nil"/>
            </w:tcBorders>
          </w:tcPr>
          <w:p w:rsidR="001E2C6D" w:rsidRDefault="001E2C6D" w:rsidP="00E13D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3DEC" w:rsidRPr="00E13DEC" w:rsidRDefault="00E13DEC" w:rsidP="00E13DEC">
      <w:pPr>
        <w:ind w:left="-709"/>
        <w:jc w:val="both"/>
        <w:rPr>
          <w:rFonts w:ascii="Times New Roman" w:hAnsi="Times New Roman" w:cs="Times New Roman"/>
        </w:rPr>
      </w:pPr>
    </w:p>
    <w:p w:rsidR="00C86713" w:rsidRPr="00E13DEC" w:rsidRDefault="00C86713" w:rsidP="00E13DEC">
      <w:pPr>
        <w:ind w:left="-709"/>
        <w:jc w:val="both"/>
        <w:rPr>
          <w:rFonts w:ascii="Times New Roman" w:hAnsi="Times New Roman" w:cs="Times New Roman"/>
        </w:rPr>
      </w:pPr>
    </w:p>
    <w:p w:rsidR="00C86713" w:rsidRPr="001E2C6D" w:rsidRDefault="001E2C6D" w:rsidP="00E13DEC">
      <w:pPr>
        <w:ind w:left="-709"/>
        <w:jc w:val="both"/>
        <w:rPr>
          <w:rFonts w:ascii="Times New Roman" w:hAnsi="Times New Roman" w:cs="Times New Roman"/>
        </w:rPr>
      </w:pPr>
      <w:r w:rsidRPr="001E2C6D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:</w:t>
      </w:r>
    </w:p>
    <w:p w:rsidR="00C86713" w:rsidRDefault="00C86713" w:rsidP="00C86713">
      <w:pPr>
        <w:ind w:left="-709"/>
      </w:pPr>
    </w:p>
    <w:p w:rsidR="00C86713" w:rsidRDefault="00C86713" w:rsidP="00C86713"/>
    <w:p w:rsidR="00C86713" w:rsidRDefault="00C86713" w:rsidP="00C86713"/>
    <w:p w:rsidR="00C86713" w:rsidRDefault="00C86713" w:rsidP="00C86713">
      <w:pPr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C86713" w:rsidRDefault="00C86713" w:rsidP="00C867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713" w:rsidRDefault="00C86713" w:rsidP="00C86713">
      <w:pPr>
        <w:pStyle w:val="a4"/>
        <w:jc w:val="both"/>
      </w:pPr>
    </w:p>
    <w:p w:rsidR="00C86713" w:rsidRDefault="00C86713" w:rsidP="00C867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6713" w:rsidRDefault="00C86713" w:rsidP="00C86713">
      <w:pPr>
        <w:rPr>
          <w:rFonts w:ascii="Times New Roman" w:hAnsi="Times New Roman" w:cs="Times New Roman"/>
          <w:sz w:val="28"/>
          <w:szCs w:val="28"/>
        </w:rPr>
      </w:pPr>
    </w:p>
    <w:p w:rsidR="00C86713" w:rsidRDefault="00C86713" w:rsidP="00C86713"/>
    <w:p w:rsidR="00C86713" w:rsidRDefault="00C86713" w:rsidP="00C86713"/>
    <w:p w:rsidR="00C86713" w:rsidRDefault="00C86713" w:rsidP="00C86713">
      <w:pPr>
        <w:ind w:left="-567"/>
      </w:pPr>
    </w:p>
    <w:p w:rsidR="00C86713" w:rsidRDefault="00C86713" w:rsidP="00C86713">
      <w:pPr>
        <w:ind w:left="-567"/>
      </w:pPr>
    </w:p>
    <w:p w:rsidR="00C86713" w:rsidRDefault="00C86713" w:rsidP="00C86713">
      <w:pPr>
        <w:ind w:left="-567"/>
      </w:pPr>
    </w:p>
    <w:p w:rsidR="00C86713" w:rsidRDefault="00C86713" w:rsidP="00C86713">
      <w:pPr>
        <w:ind w:left="-567"/>
      </w:pPr>
    </w:p>
    <w:p w:rsidR="00C86713" w:rsidRDefault="00C86713" w:rsidP="00C86713">
      <w:pPr>
        <w:ind w:left="-567"/>
      </w:pPr>
    </w:p>
    <w:p w:rsidR="00C86713" w:rsidRDefault="00C86713" w:rsidP="00C86713">
      <w:pPr>
        <w:ind w:left="-567"/>
      </w:pPr>
    </w:p>
    <w:p w:rsidR="00C86713" w:rsidRDefault="00C86713" w:rsidP="00C86713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713" w:rsidRDefault="00C86713" w:rsidP="00C86713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713" w:rsidRDefault="00C86713" w:rsidP="00C86713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713" w:rsidRDefault="00C86713" w:rsidP="00C86713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713" w:rsidRDefault="00C86713" w:rsidP="00C86713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713" w:rsidRDefault="00C86713" w:rsidP="00C86713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713" w:rsidRDefault="00C86713" w:rsidP="00C86713">
      <w:pPr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7BA" w:rsidRPr="00C86713" w:rsidRDefault="00E317BA" w:rsidP="00C86713">
      <w:pPr>
        <w:ind w:left="-142"/>
        <w:rPr>
          <w:rFonts w:ascii="Times New Roman" w:hAnsi="Times New Roman" w:cs="Times New Roman"/>
          <w:sz w:val="28"/>
          <w:szCs w:val="28"/>
        </w:rPr>
      </w:pPr>
    </w:p>
    <w:sectPr w:rsidR="00E317BA" w:rsidRPr="00C86713" w:rsidSect="000854E2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0302771"/>
    <w:multiLevelType w:val="hybridMultilevel"/>
    <w:tmpl w:val="D8EED034"/>
    <w:lvl w:ilvl="0" w:tplc="B9DE0630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13"/>
    <w:rsid w:val="000854E2"/>
    <w:rsid w:val="000A495F"/>
    <w:rsid w:val="001E2C6D"/>
    <w:rsid w:val="00314BE1"/>
    <w:rsid w:val="00353F9A"/>
    <w:rsid w:val="00524D6B"/>
    <w:rsid w:val="006110B0"/>
    <w:rsid w:val="007B131C"/>
    <w:rsid w:val="00814953"/>
    <w:rsid w:val="00AC3A76"/>
    <w:rsid w:val="00C86713"/>
    <w:rsid w:val="00D16F7D"/>
    <w:rsid w:val="00DC6761"/>
    <w:rsid w:val="00E13DEC"/>
    <w:rsid w:val="00E317BA"/>
    <w:rsid w:val="00ED38AD"/>
    <w:rsid w:val="00FA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713"/>
    <w:rPr>
      <w:color w:val="0563C1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C86713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86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4F5E"/>
    <w:pPr>
      <w:ind w:left="720"/>
      <w:contextualSpacing/>
    </w:pPr>
  </w:style>
  <w:style w:type="table" w:styleId="a7">
    <w:name w:val="Table Grid"/>
    <w:basedOn w:val="a1"/>
    <w:uiPriority w:val="39"/>
    <w:rsid w:val="00E13DE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713"/>
    <w:rPr>
      <w:color w:val="0563C1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C86713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86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4F5E"/>
    <w:pPr>
      <w:ind w:left="720"/>
      <w:contextualSpacing/>
    </w:pPr>
  </w:style>
  <w:style w:type="table" w:styleId="a7">
    <w:name w:val="Table Grid"/>
    <w:basedOn w:val="a1"/>
    <w:uiPriority w:val="39"/>
    <w:rsid w:val="00E13DE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nikova_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C8BCC-DCDB-4188-9962-FC72CCB6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2014-11-05T10:17:00Z</cp:lastPrinted>
  <dcterms:created xsi:type="dcterms:W3CDTF">2014-10-30T08:42:00Z</dcterms:created>
  <dcterms:modified xsi:type="dcterms:W3CDTF">2014-11-05T10:17:00Z</dcterms:modified>
</cp:coreProperties>
</file>