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6A9B7EA" wp14:editId="6801926D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BF2CE9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02.09</w:t>
      </w:r>
      <w:r w:rsidR="00865F7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.2014    № </w:t>
      </w:r>
      <w:r w:rsidR="006449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100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E23521" w:rsidRDefault="00E23521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26CE" w:rsidRDefault="00BF2CE9" w:rsidP="005F002C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проведении дополнительных санитарно-эпидемиологических</w:t>
      </w:r>
      <w:r w:rsidR="00EE36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(профилактических) мероприятий по предупреждению распространения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гриппа и других ОРВИ</w:t>
      </w:r>
    </w:p>
    <w:p w:rsidR="00E23521" w:rsidRPr="005F002C" w:rsidRDefault="00E23521" w:rsidP="005F002C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5F72" w:rsidRDefault="00EE365C" w:rsidP="004B6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5F72">
        <w:rPr>
          <w:rFonts w:ascii="Times New Roman" w:hAnsi="Times New Roman" w:cs="Times New Roman"/>
          <w:sz w:val="28"/>
          <w:szCs w:val="28"/>
        </w:rPr>
        <w:t>В целях предупреждения и ограничения эпидемического распространения среди населения заболеваний гриппом и ОРВИ, на основании ст.ст.11,29,35,п.2 ст.50 Федерального Закона от30.03.1999 №52-ФЗ «О санитарн</w:t>
      </w:r>
      <w:proofErr w:type="gramStart"/>
      <w:r w:rsidR="00865F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5F72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 населения», ч.1.ст.9, Федерального закона от 17.09.1998 № 157-ФЗ « Об иммунопрофилактике инфекционных болезней», постановления Главного государственного санитарного врача по Свердловской области от 06.08. 2014г. №05-24/6 </w:t>
      </w:r>
      <w:r w:rsidR="005417C0">
        <w:rPr>
          <w:rFonts w:ascii="Times New Roman" w:hAnsi="Times New Roman" w:cs="Times New Roman"/>
          <w:sz w:val="28"/>
          <w:szCs w:val="28"/>
        </w:rPr>
        <w:t>«О</w:t>
      </w:r>
      <w:r w:rsidR="00865F72">
        <w:rPr>
          <w:rFonts w:ascii="Times New Roman" w:hAnsi="Times New Roman" w:cs="Times New Roman"/>
          <w:sz w:val="28"/>
          <w:szCs w:val="28"/>
        </w:rPr>
        <w:t xml:space="preserve"> проведении профилактических прививок против гриппа в Свердловской</w:t>
      </w:r>
      <w:r w:rsidR="00865F72">
        <w:rPr>
          <w:rFonts w:ascii="Times New Roman" w:hAnsi="Times New Roman" w:cs="Times New Roman"/>
          <w:sz w:val="28"/>
          <w:szCs w:val="28"/>
        </w:rPr>
        <w:tab/>
        <w:t xml:space="preserve"> области в эпидемиологический сезон 2014/2015 года», санитарно-эпидемиологических правил СП </w:t>
      </w:r>
      <w:r w:rsidR="005417C0">
        <w:rPr>
          <w:rFonts w:ascii="Times New Roman" w:hAnsi="Times New Roman" w:cs="Times New Roman"/>
          <w:sz w:val="28"/>
          <w:szCs w:val="28"/>
        </w:rPr>
        <w:t>3.1. /</w:t>
      </w:r>
      <w:r w:rsidR="00865F72">
        <w:rPr>
          <w:rFonts w:ascii="Times New Roman" w:hAnsi="Times New Roman" w:cs="Times New Roman"/>
          <w:sz w:val="28"/>
          <w:szCs w:val="28"/>
        </w:rPr>
        <w:t>3.2.1379-03</w:t>
      </w:r>
      <w:r w:rsidR="005417C0">
        <w:rPr>
          <w:rFonts w:ascii="Times New Roman" w:hAnsi="Times New Roman" w:cs="Times New Roman"/>
          <w:sz w:val="28"/>
          <w:szCs w:val="28"/>
        </w:rPr>
        <w:t xml:space="preserve"> «Общие требования по профилактике инфекционных и паразитарных заболеваний», санитарно-эпидемиологических правил СП 3.1.2.1319-03 «Профилактика гриппа», санитарно </w:t>
      </w:r>
      <w:proofErr w:type="gramStart"/>
      <w:r w:rsidR="005417C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5417C0">
        <w:rPr>
          <w:rFonts w:ascii="Times New Roman" w:hAnsi="Times New Roman" w:cs="Times New Roman"/>
          <w:sz w:val="28"/>
          <w:szCs w:val="28"/>
        </w:rPr>
        <w:t>пидемиологических правил СП 3.3.2367-08 «Организация иммунопрофилактика инфекционных болезней»</w:t>
      </w:r>
    </w:p>
    <w:p w:rsidR="005417C0" w:rsidRDefault="005417C0" w:rsidP="004B6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5D4" w:rsidRDefault="00DA4147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545D4">
        <w:rPr>
          <w:rFonts w:ascii="Times New Roman" w:hAnsi="Times New Roman" w:cs="Times New Roman"/>
          <w:b/>
          <w:sz w:val="28"/>
          <w:szCs w:val="28"/>
        </w:rPr>
        <w:t>:</w:t>
      </w:r>
    </w:p>
    <w:p w:rsidR="00EE365C" w:rsidRPr="00F545D4" w:rsidRDefault="00EE365C" w:rsidP="00FA27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8AD" w:rsidRDefault="00DA4147" w:rsidP="0054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E36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C51">
        <w:rPr>
          <w:rFonts w:ascii="Times New Roman" w:hAnsi="Times New Roman" w:cs="Times New Roman"/>
          <w:sz w:val="28"/>
          <w:szCs w:val="28"/>
        </w:rPr>
        <w:t>1</w:t>
      </w:r>
      <w:r w:rsidR="00EE365C">
        <w:rPr>
          <w:rFonts w:ascii="Times New Roman" w:hAnsi="Times New Roman" w:cs="Times New Roman"/>
          <w:sz w:val="28"/>
          <w:szCs w:val="28"/>
        </w:rPr>
        <w:t>.</w:t>
      </w:r>
      <w:r w:rsidR="00F21324">
        <w:rPr>
          <w:rFonts w:ascii="Times New Roman" w:hAnsi="Times New Roman" w:cs="Times New Roman"/>
          <w:sz w:val="28"/>
          <w:szCs w:val="28"/>
        </w:rPr>
        <w:t xml:space="preserve"> </w:t>
      </w:r>
      <w:r w:rsidR="005417C0">
        <w:rPr>
          <w:rFonts w:ascii="Times New Roman" w:hAnsi="Times New Roman" w:cs="Times New Roman"/>
          <w:sz w:val="28"/>
          <w:szCs w:val="28"/>
        </w:rPr>
        <w:t>Совместно с лечебно-профилактическими учреждениями организовать проведение профилактических прививок против гриппа среди работающих и детей, посещающих образовательное учреждение, в течение 6 недель с момента получения лечебно-профилактическим учреждением вакцины с охватом прививками:</w:t>
      </w:r>
    </w:p>
    <w:p w:rsidR="005417C0" w:rsidRDefault="005417C0" w:rsidP="0054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работающих в образовательном учреждении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менее 75%,</w:t>
      </w:r>
    </w:p>
    <w:p w:rsidR="005417C0" w:rsidRDefault="005417C0" w:rsidP="0054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 младше трех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менее 75%,</w:t>
      </w:r>
    </w:p>
    <w:p w:rsidR="005417C0" w:rsidRDefault="005417C0" w:rsidP="0054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 старше трех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менее 90%.</w:t>
      </w:r>
    </w:p>
    <w:p w:rsidR="00D7575A" w:rsidRDefault="00D7575A" w:rsidP="0054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Прививочная компания должна быть</w:t>
      </w:r>
      <w:r w:rsidR="006449EE">
        <w:rPr>
          <w:rFonts w:ascii="Times New Roman" w:hAnsi="Times New Roman" w:cs="Times New Roman"/>
          <w:sz w:val="28"/>
          <w:szCs w:val="28"/>
        </w:rPr>
        <w:t xml:space="preserve"> проведена в</w:t>
      </w:r>
      <w:r>
        <w:rPr>
          <w:rFonts w:ascii="Times New Roman" w:hAnsi="Times New Roman" w:cs="Times New Roman"/>
          <w:sz w:val="28"/>
          <w:szCs w:val="28"/>
        </w:rPr>
        <w:t xml:space="preserve"> период с 01.09.2014 по 23.11.2014года.</w:t>
      </w:r>
    </w:p>
    <w:p w:rsidR="00EE365C" w:rsidRDefault="00EE365C" w:rsidP="00EE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7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7C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E63DB">
        <w:rPr>
          <w:rFonts w:ascii="Times New Roman" w:hAnsi="Times New Roman" w:cs="Times New Roman"/>
          <w:sz w:val="28"/>
          <w:szCs w:val="28"/>
        </w:rPr>
        <w:t>информирование сотрудников, родителей и детей, посещающих образовательное учреждение, о необходимости иммунопрофилактики гриппа, возможных последствиях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3D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E365C" w:rsidRDefault="00EE365C" w:rsidP="005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3DB" w:rsidRDefault="009E63DB" w:rsidP="0054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профилактической прививки против гриппа, в том числе отстранения лиц, не привитых против гриппа, от работы и от посещения учреждения в случае возникновения массовых инфекционных заболеваний или при</w:t>
      </w:r>
      <w:r w:rsidR="008F62F2">
        <w:rPr>
          <w:rFonts w:ascii="Times New Roman" w:hAnsi="Times New Roman" w:cs="Times New Roman"/>
          <w:sz w:val="28"/>
          <w:szCs w:val="28"/>
        </w:rPr>
        <w:t xml:space="preserve"> угрозе возникновения эпидемий (основание </w:t>
      </w:r>
      <w:proofErr w:type="gramStart"/>
      <w:r w:rsidR="008F62F2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8F62F2">
        <w:rPr>
          <w:rFonts w:ascii="Times New Roman" w:hAnsi="Times New Roman" w:cs="Times New Roman"/>
          <w:sz w:val="28"/>
          <w:szCs w:val="28"/>
        </w:rPr>
        <w:t>.2ст.5 Федерального закона от 17.09.1998г. №157-ФЗ « Об иммунопрофилактике инфекционных болезней»).</w:t>
      </w:r>
    </w:p>
    <w:p w:rsidR="008F62F2" w:rsidRDefault="00EE365C" w:rsidP="0054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62F2">
        <w:rPr>
          <w:rFonts w:ascii="Times New Roman" w:hAnsi="Times New Roman" w:cs="Times New Roman"/>
          <w:sz w:val="28"/>
          <w:szCs w:val="28"/>
        </w:rPr>
        <w:t>3. Провести комплекс работ по созданию надлежащих условий в осенне-зимний период и поддержанию необходимого температурного режима в образовательном учреждении. Обеспечить образовательное учреждение необходимым оборудованием, в том числе термометрами, бактерицидными лампами, дезинфекционными средствами, средствами личной гигиены и индивидуальной защиты и др.</w:t>
      </w:r>
    </w:p>
    <w:p w:rsidR="008F62F2" w:rsidRDefault="00EE365C" w:rsidP="0054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62F2">
        <w:rPr>
          <w:rFonts w:ascii="Times New Roman" w:hAnsi="Times New Roman" w:cs="Times New Roman"/>
          <w:sz w:val="28"/>
          <w:szCs w:val="28"/>
        </w:rPr>
        <w:t>4.</w:t>
      </w:r>
      <w:r w:rsidR="00F21324">
        <w:rPr>
          <w:rFonts w:ascii="Times New Roman" w:hAnsi="Times New Roman" w:cs="Times New Roman"/>
          <w:sz w:val="28"/>
          <w:szCs w:val="28"/>
        </w:rPr>
        <w:t xml:space="preserve"> </w:t>
      </w:r>
      <w:r w:rsidR="008F62F2">
        <w:rPr>
          <w:rFonts w:ascii="Times New Roman" w:hAnsi="Times New Roman" w:cs="Times New Roman"/>
          <w:sz w:val="28"/>
          <w:szCs w:val="28"/>
        </w:rPr>
        <w:t>В период угрозы эпидемического подъема заболеваемости гриппом и ОРВИ обеспечить сотрудников защитными масками и их ношение в период работы.</w:t>
      </w:r>
    </w:p>
    <w:p w:rsidR="008F62F2" w:rsidRDefault="00EE365C" w:rsidP="0054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62F2">
        <w:rPr>
          <w:rFonts w:ascii="Times New Roman" w:hAnsi="Times New Roman" w:cs="Times New Roman"/>
          <w:sz w:val="28"/>
          <w:szCs w:val="28"/>
        </w:rPr>
        <w:t>5.</w:t>
      </w:r>
      <w:r w:rsidR="00F21324">
        <w:rPr>
          <w:rFonts w:ascii="Times New Roman" w:hAnsi="Times New Roman" w:cs="Times New Roman"/>
          <w:sz w:val="28"/>
          <w:szCs w:val="28"/>
        </w:rPr>
        <w:t xml:space="preserve"> При угроз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21324">
        <w:rPr>
          <w:rFonts w:ascii="Times New Roman" w:hAnsi="Times New Roman" w:cs="Times New Roman"/>
          <w:sz w:val="28"/>
          <w:szCs w:val="28"/>
        </w:rPr>
        <w:t xml:space="preserve"> эпидемического подъема заболеваемости гриппом и ОРВИ приостанавливать учебный процесс в соответствии с рекомендациями </w:t>
      </w:r>
      <w:proofErr w:type="spellStart"/>
      <w:r w:rsidR="00F2132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21324">
        <w:rPr>
          <w:rFonts w:ascii="Times New Roman" w:hAnsi="Times New Roman" w:cs="Times New Roman"/>
          <w:sz w:val="28"/>
          <w:szCs w:val="28"/>
        </w:rPr>
        <w:t>, ограничивать проведение массовых культурных и спортивных мероприятий.</w:t>
      </w:r>
    </w:p>
    <w:p w:rsidR="00F21324" w:rsidRDefault="00EE365C" w:rsidP="0054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1324">
        <w:rPr>
          <w:rFonts w:ascii="Times New Roman" w:hAnsi="Times New Roman" w:cs="Times New Roman"/>
          <w:sz w:val="28"/>
          <w:szCs w:val="28"/>
        </w:rPr>
        <w:t>6. При объявлении эпидемического распространения заболеваемости гриппом и ОРВИ не допускать в образовательное учреждение лиц, не привитых против гриппа, в том числе не привитых по медицинским показаниям.</w:t>
      </w:r>
    </w:p>
    <w:p w:rsidR="00F21324" w:rsidRDefault="00EE365C" w:rsidP="00F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1324">
        <w:rPr>
          <w:rFonts w:ascii="Times New Roman" w:hAnsi="Times New Roman" w:cs="Times New Roman"/>
          <w:sz w:val="28"/>
          <w:szCs w:val="28"/>
        </w:rPr>
        <w:t xml:space="preserve">7. Информацию о выполнении данных предложений представить в МОУО </w:t>
      </w:r>
      <w:proofErr w:type="spellStart"/>
      <w:r w:rsidR="00F21324">
        <w:rPr>
          <w:rFonts w:ascii="Times New Roman" w:hAnsi="Times New Roman" w:cs="Times New Roman"/>
          <w:sz w:val="28"/>
          <w:szCs w:val="28"/>
        </w:rPr>
        <w:t>Кадниковой</w:t>
      </w:r>
      <w:proofErr w:type="spellEnd"/>
      <w:r w:rsidR="00F21324">
        <w:rPr>
          <w:rFonts w:ascii="Times New Roman" w:hAnsi="Times New Roman" w:cs="Times New Roman"/>
          <w:sz w:val="28"/>
          <w:szCs w:val="28"/>
        </w:rPr>
        <w:t xml:space="preserve"> О.Г.</w:t>
      </w:r>
      <w:r>
        <w:rPr>
          <w:rFonts w:ascii="Times New Roman" w:hAnsi="Times New Roman" w:cs="Times New Roman"/>
          <w:sz w:val="28"/>
          <w:szCs w:val="28"/>
        </w:rPr>
        <w:t xml:space="preserve">, методисту МКУ «ИМЦ 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Слободо-Туринского МР» </w:t>
      </w:r>
      <w:r w:rsidR="00F21324">
        <w:rPr>
          <w:rFonts w:ascii="Times New Roman" w:hAnsi="Times New Roman" w:cs="Times New Roman"/>
          <w:sz w:val="28"/>
          <w:szCs w:val="28"/>
        </w:rPr>
        <w:t xml:space="preserve"> в срок до </w:t>
      </w:r>
      <w:smartTag w:uri="urn:schemas-microsoft-com:office:smarttags" w:element="date">
        <w:smartTagPr>
          <w:attr w:name="Year" w:val="2014"/>
          <w:attr w:name="Day" w:val="20"/>
          <w:attr w:name="Month" w:val="11"/>
          <w:attr w:name="ls" w:val="trans"/>
        </w:smartTagPr>
        <w:r w:rsidR="00F21324">
          <w:rPr>
            <w:rFonts w:ascii="Times New Roman" w:hAnsi="Times New Roman" w:cs="Times New Roman"/>
            <w:sz w:val="28"/>
            <w:szCs w:val="28"/>
          </w:rPr>
          <w:t>20.11.2014</w:t>
        </w:r>
      </w:smartTag>
      <w:r w:rsidR="00F21324">
        <w:rPr>
          <w:rFonts w:ascii="Times New Roman" w:hAnsi="Times New Roman" w:cs="Times New Roman"/>
          <w:sz w:val="28"/>
          <w:szCs w:val="28"/>
        </w:rPr>
        <w:t>г.</w:t>
      </w:r>
    </w:p>
    <w:p w:rsidR="00F21324" w:rsidRDefault="00EE365C" w:rsidP="00F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1324">
        <w:rPr>
          <w:rFonts w:ascii="Times New Roman" w:hAnsi="Times New Roman" w:cs="Times New Roman"/>
          <w:sz w:val="28"/>
          <w:szCs w:val="28"/>
        </w:rPr>
        <w:t xml:space="preserve">8.Ответственность за выполнение предписания возлагается на руководителя образовательного учреждения. Неисполнение предписания влечет административную ответственность по ст.19.5 </w:t>
      </w:r>
      <w:proofErr w:type="spellStart"/>
      <w:r w:rsidR="00F21324">
        <w:rPr>
          <w:rFonts w:ascii="Times New Roman" w:hAnsi="Times New Roman" w:cs="Times New Roman"/>
          <w:sz w:val="28"/>
          <w:szCs w:val="28"/>
        </w:rPr>
        <w:t>КоАПРФ</w:t>
      </w:r>
      <w:proofErr w:type="spellEnd"/>
      <w:r w:rsidR="00F21324">
        <w:rPr>
          <w:rFonts w:ascii="Times New Roman" w:hAnsi="Times New Roman" w:cs="Times New Roman"/>
          <w:sz w:val="28"/>
          <w:szCs w:val="28"/>
        </w:rPr>
        <w:t>.</w:t>
      </w:r>
    </w:p>
    <w:p w:rsidR="00EE365C" w:rsidRDefault="00EE365C" w:rsidP="00F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324" w:rsidRDefault="00F21324" w:rsidP="00F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21324" w:rsidRDefault="00F21324" w:rsidP="00F213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24" w:rsidRDefault="00F21324" w:rsidP="00541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0D1" w:rsidRDefault="004A30D1" w:rsidP="00E2352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</w:t>
      </w:r>
      <w:r w:rsidR="006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Туринского МОУО: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Г.И.Фоминов</w:t>
      </w: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26CE" w:rsidRDefault="009826CE" w:rsidP="009826CE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26CE" w:rsidRDefault="009826CE" w:rsidP="009826CE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8559E" w:rsidRPr="0058559E" w:rsidRDefault="00EE365C" w:rsidP="003348DF">
      <w:pPr>
        <w:shd w:val="clear" w:color="auto" w:fill="FFFFFF"/>
        <w:tabs>
          <w:tab w:val="left" w:pos="7005"/>
        </w:tabs>
        <w:spacing w:after="0" w:line="270" w:lineRule="atLeast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постановлением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О.Г.Кадникова</w:t>
      </w:r>
      <w:proofErr w:type="spellEnd"/>
    </w:p>
    <w:p w:rsidR="0058559E" w:rsidRPr="0058559E" w:rsidRDefault="0058559E" w:rsidP="0058559E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59E" w:rsidRDefault="0058559E" w:rsidP="0058559E">
      <w:pPr>
        <w:ind w:left="-567"/>
      </w:pPr>
    </w:p>
    <w:p w:rsidR="0058559E" w:rsidRDefault="0058559E" w:rsidP="0058559E">
      <w:pPr>
        <w:shd w:val="clear" w:color="auto" w:fill="FFFFFF"/>
        <w:spacing w:line="360" w:lineRule="auto"/>
        <w:ind w:firstLine="567"/>
        <w:jc w:val="both"/>
      </w:pPr>
    </w:p>
    <w:p w:rsidR="0058559E" w:rsidRDefault="0058559E" w:rsidP="003348DF"/>
    <w:sectPr w:rsidR="0058559E" w:rsidSect="003348DF">
      <w:footerReference w:type="even" r:id="rId9"/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0F" w:rsidRDefault="000B0D0F" w:rsidP="00E40DC9">
      <w:pPr>
        <w:spacing w:after="0"/>
      </w:pPr>
      <w:r>
        <w:separator/>
      </w:r>
    </w:p>
  </w:endnote>
  <w:endnote w:type="continuationSeparator" w:id="0">
    <w:p w:rsidR="000B0D0F" w:rsidRDefault="000B0D0F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C3F1B" wp14:editId="0D4DD96F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0F" w:rsidRDefault="000B0D0F" w:rsidP="00E40DC9">
      <w:pPr>
        <w:spacing w:after="0"/>
      </w:pPr>
      <w:r>
        <w:separator/>
      </w:r>
    </w:p>
  </w:footnote>
  <w:footnote w:type="continuationSeparator" w:id="0">
    <w:p w:rsidR="000B0D0F" w:rsidRDefault="000B0D0F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06070"/>
    <w:rsid w:val="0001347B"/>
    <w:rsid w:val="00031BCB"/>
    <w:rsid w:val="00040A4A"/>
    <w:rsid w:val="00070133"/>
    <w:rsid w:val="00093C51"/>
    <w:rsid w:val="000B0D0F"/>
    <w:rsid w:val="00142BFA"/>
    <w:rsid w:val="001F560B"/>
    <w:rsid w:val="002578C9"/>
    <w:rsid w:val="002D44C7"/>
    <w:rsid w:val="00314BE1"/>
    <w:rsid w:val="003348DF"/>
    <w:rsid w:val="00397004"/>
    <w:rsid w:val="004401B4"/>
    <w:rsid w:val="00455E54"/>
    <w:rsid w:val="004913C3"/>
    <w:rsid w:val="004A30D1"/>
    <w:rsid w:val="004B6712"/>
    <w:rsid w:val="004D776D"/>
    <w:rsid w:val="00511444"/>
    <w:rsid w:val="005417C0"/>
    <w:rsid w:val="0058559E"/>
    <w:rsid w:val="005A4BD6"/>
    <w:rsid w:val="005F002C"/>
    <w:rsid w:val="006449EE"/>
    <w:rsid w:val="006C68D6"/>
    <w:rsid w:val="006D298D"/>
    <w:rsid w:val="007900FE"/>
    <w:rsid w:val="007A434E"/>
    <w:rsid w:val="007D38D0"/>
    <w:rsid w:val="007F30A3"/>
    <w:rsid w:val="00814AB5"/>
    <w:rsid w:val="0083245E"/>
    <w:rsid w:val="00865F72"/>
    <w:rsid w:val="008969A3"/>
    <w:rsid w:val="008F62F2"/>
    <w:rsid w:val="009105DE"/>
    <w:rsid w:val="009826CE"/>
    <w:rsid w:val="009E63DB"/>
    <w:rsid w:val="00A17C2F"/>
    <w:rsid w:val="00AA18AD"/>
    <w:rsid w:val="00AB133B"/>
    <w:rsid w:val="00B44F67"/>
    <w:rsid w:val="00B63FE4"/>
    <w:rsid w:val="00B81C81"/>
    <w:rsid w:val="00B97FF6"/>
    <w:rsid w:val="00BA1DF5"/>
    <w:rsid w:val="00BB0441"/>
    <w:rsid w:val="00BE2EFF"/>
    <w:rsid w:val="00BF2CE9"/>
    <w:rsid w:val="00C3544A"/>
    <w:rsid w:val="00D7575A"/>
    <w:rsid w:val="00DA4147"/>
    <w:rsid w:val="00DC6C05"/>
    <w:rsid w:val="00E1530C"/>
    <w:rsid w:val="00E23521"/>
    <w:rsid w:val="00E26FED"/>
    <w:rsid w:val="00E317BA"/>
    <w:rsid w:val="00E40DC9"/>
    <w:rsid w:val="00EC628A"/>
    <w:rsid w:val="00EE365C"/>
    <w:rsid w:val="00F04222"/>
    <w:rsid w:val="00F21324"/>
    <w:rsid w:val="00F545D4"/>
    <w:rsid w:val="00F66FE2"/>
    <w:rsid w:val="00FA27CB"/>
    <w:rsid w:val="00FE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365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365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2014-09-02T10:20:00Z</cp:lastPrinted>
  <dcterms:created xsi:type="dcterms:W3CDTF">2014-02-04T09:16:00Z</dcterms:created>
  <dcterms:modified xsi:type="dcterms:W3CDTF">2014-09-02T10:20:00Z</dcterms:modified>
</cp:coreProperties>
</file>